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14" w:rsidRPr="009A7014" w:rsidRDefault="009A7014" w:rsidP="009A7014">
      <w:pPr>
        <w:spacing w:after="120"/>
        <w:jc w:val="center"/>
        <w:rPr>
          <w:rFonts w:ascii="Book Antiqua" w:hAnsi="Book Antiqua"/>
          <w:b/>
          <w:bCs/>
          <w:lang w:eastAsia="en-IN" w:bidi="hi-IN"/>
        </w:rPr>
      </w:pPr>
      <w:r w:rsidRPr="009A7014">
        <w:rPr>
          <w:rFonts w:ascii="Book Antiqua" w:hAnsi="Book Antiqua"/>
          <w:b/>
          <w:bCs/>
          <w:lang w:eastAsia="en-IN" w:bidi="hi-IN"/>
        </w:rPr>
        <w:t>THE SCHEDULE</w:t>
      </w:r>
    </w:p>
    <w:p w:rsidR="009A7014" w:rsidRPr="009A7014" w:rsidRDefault="009A7014" w:rsidP="009A7014">
      <w:pPr>
        <w:spacing w:after="120"/>
        <w:jc w:val="center"/>
        <w:rPr>
          <w:rFonts w:ascii="Book Antiqua" w:hAnsi="Book Antiqua"/>
          <w:lang w:eastAsia="en-IN" w:bidi="hi-IN"/>
        </w:rPr>
      </w:pPr>
      <w:r w:rsidRPr="009A7014">
        <w:rPr>
          <w:rFonts w:ascii="Book Antiqua" w:hAnsi="Book Antiqua"/>
          <w:lang w:eastAsia="en-IN" w:bidi="hi-IN"/>
        </w:rPr>
        <w:t>[See Rule 18 (1)]</w:t>
      </w:r>
    </w:p>
    <w:p w:rsidR="009A7014" w:rsidRPr="009A7014" w:rsidRDefault="009A7014" w:rsidP="009A7014">
      <w:pPr>
        <w:spacing w:after="120"/>
        <w:ind w:left="1080"/>
        <w:jc w:val="both"/>
        <w:rPr>
          <w:rFonts w:ascii="Book Antiqua" w:hAnsi="Book Antiqua"/>
          <w:b/>
          <w:bCs/>
          <w:color w:val="000000"/>
          <w:lang w:eastAsia="en-IN" w:bidi="hi-IN"/>
        </w:rPr>
      </w:pPr>
      <w:bookmarkStart w:id="0" w:name="_GoBack"/>
      <w:r w:rsidRPr="009A7014">
        <w:rPr>
          <w:rFonts w:ascii="Book Antiqua" w:hAnsi="Book Antiqua"/>
          <w:b/>
          <w:bCs/>
          <w:color w:val="000000"/>
          <w:lang w:eastAsia="en-IN" w:bidi="hi-IN"/>
        </w:rPr>
        <w:t xml:space="preserve">Return of Assets and Liabilities </w:t>
      </w:r>
      <w:bookmarkEnd w:id="0"/>
      <w:r w:rsidRPr="009A7014">
        <w:rPr>
          <w:rFonts w:ascii="Book Antiqua" w:hAnsi="Book Antiqua"/>
          <w:b/>
          <w:bCs/>
          <w:color w:val="000000"/>
          <w:lang w:eastAsia="en-IN" w:bidi="hi-IN"/>
        </w:rPr>
        <w:t>on First Appointment on the 31</w:t>
      </w:r>
      <w:r w:rsidRPr="009A7014">
        <w:rPr>
          <w:rFonts w:ascii="Book Antiqua" w:hAnsi="Book Antiqua"/>
          <w:b/>
          <w:bCs/>
          <w:color w:val="000000"/>
          <w:vertAlign w:val="superscript"/>
          <w:lang w:eastAsia="en-IN" w:bidi="hi-IN"/>
        </w:rPr>
        <w:t>st</w:t>
      </w:r>
      <w:r w:rsidRPr="009A7014">
        <w:rPr>
          <w:rFonts w:ascii="Book Antiqua" w:hAnsi="Book Antiqua"/>
          <w:b/>
          <w:bCs/>
          <w:color w:val="000000"/>
          <w:lang w:eastAsia="en-IN" w:bidi="hi-IN"/>
        </w:rPr>
        <w:t> December, 19…</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1. Name of the Government servant in full……………………………….</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w:t>
      </w:r>
      <w:proofErr w:type="gramStart"/>
      <w:r w:rsidRPr="00A64695">
        <w:rPr>
          <w:rFonts w:ascii="Book Antiqua" w:hAnsi="Book Antiqua"/>
          <w:color w:val="000000"/>
          <w:lang w:eastAsia="en-IN" w:bidi="hi-IN"/>
        </w:rPr>
        <w:t>in</w:t>
      </w:r>
      <w:proofErr w:type="gramEnd"/>
      <w:r w:rsidRPr="00A64695">
        <w:rPr>
          <w:rFonts w:ascii="Book Antiqua" w:hAnsi="Book Antiqua"/>
          <w:color w:val="000000"/>
          <w:lang w:eastAsia="en-IN" w:bidi="hi-IN"/>
        </w:rPr>
        <w:t xml:space="preserve"> block letters)</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2. Service to which he belongs……………………………………………..</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3. Total length of service upto date……………………………………… </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w:t>
      </w:r>
      <w:proofErr w:type="spellStart"/>
      <w:r w:rsidRPr="00A64695">
        <w:rPr>
          <w:rFonts w:ascii="Book Antiqua" w:hAnsi="Book Antiqua"/>
          <w:color w:val="000000"/>
          <w:lang w:eastAsia="en-IN" w:bidi="hi-IN"/>
        </w:rPr>
        <w:t>i</w:t>
      </w:r>
      <w:proofErr w:type="spellEnd"/>
      <w:r w:rsidRPr="00A64695">
        <w:rPr>
          <w:rFonts w:ascii="Book Antiqua" w:hAnsi="Book Antiqua"/>
          <w:color w:val="000000"/>
          <w:lang w:eastAsia="en-IN" w:bidi="hi-IN"/>
        </w:rPr>
        <w:t xml:space="preserve">) </w:t>
      </w:r>
      <w:proofErr w:type="gramStart"/>
      <w:r w:rsidRPr="00A64695">
        <w:rPr>
          <w:rFonts w:ascii="Book Antiqua" w:hAnsi="Book Antiqua"/>
          <w:color w:val="000000"/>
          <w:lang w:eastAsia="en-IN" w:bidi="hi-IN"/>
        </w:rPr>
        <w:t>in</w:t>
      </w:r>
      <w:proofErr w:type="gramEnd"/>
      <w:r w:rsidRPr="00A64695">
        <w:rPr>
          <w:rFonts w:ascii="Book Antiqua" w:hAnsi="Book Antiqua"/>
          <w:color w:val="000000"/>
          <w:lang w:eastAsia="en-IN" w:bidi="hi-IN"/>
        </w:rPr>
        <w:t xml:space="preserve"> non-</w:t>
      </w:r>
      <w:proofErr w:type="spellStart"/>
      <w:r w:rsidRPr="00A64695">
        <w:rPr>
          <w:rFonts w:ascii="Book Antiqua" w:hAnsi="Book Antiqua"/>
          <w:color w:val="000000"/>
          <w:lang w:eastAsia="en-IN" w:bidi="hi-IN"/>
        </w:rPr>
        <w:t>gazetted</w:t>
      </w:r>
      <w:proofErr w:type="spellEnd"/>
      <w:r w:rsidRPr="00A64695">
        <w:rPr>
          <w:rFonts w:ascii="Book Antiqua" w:hAnsi="Book Antiqua"/>
          <w:color w:val="000000"/>
          <w:lang w:eastAsia="en-IN" w:bidi="hi-IN"/>
        </w:rPr>
        <w:t xml:space="preserve"> rank.</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 xml:space="preserve">(ii) </w:t>
      </w:r>
      <w:proofErr w:type="gramStart"/>
      <w:r w:rsidRPr="00A64695">
        <w:rPr>
          <w:rFonts w:ascii="Book Antiqua" w:hAnsi="Book Antiqua"/>
          <w:color w:val="000000"/>
          <w:lang w:eastAsia="en-IN" w:bidi="hi-IN"/>
        </w:rPr>
        <w:t>in</w:t>
      </w:r>
      <w:proofErr w:type="gramEnd"/>
      <w:r w:rsidRPr="00A64695">
        <w:rPr>
          <w:rFonts w:ascii="Book Antiqua" w:hAnsi="Book Antiqua"/>
          <w:color w:val="000000"/>
          <w:lang w:eastAsia="en-IN" w:bidi="hi-IN"/>
        </w:rPr>
        <w:t xml:space="preserve"> </w:t>
      </w:r>
      <w:proofErr w:type="spellStart"/>
      <w:r w:rsidRPr="00A64695">
        <w:rPr>
          <w:rFonts w:ascii="Book Antiqua" w:hAnsi="Book Antiqua"/>
          <w:color w:val="000000"/>
          <w:lang w:eastAsia="en-IN" w:bidi="hi-IN"/>
        </w:rPr>
        <w:t>gazetted</w:t>
      </w:r>
      <w:proofErr w:type="spellEnd"/>
      <w:r w:rsidRPr="00A64695">
        <w:rPr>
          <w:rFonts w:ascii="Book Antiqua" w:hAnsi="Book Antiqua"/>
          <w:color w:val="000000"/>
          <w:lang w:eastAsia="en-IN" w:bidi="hi-IN"/>
        </w:rPr>
        <w:t xml:space="preserve"> rank.</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4. Present post held and place of posting…………………………….</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5. Total annual income from all sources during the Calendar year immediately preceding the 1</w:t>
      </w:r>
      <w:r w:rsidRPr="00A64695">
        <w:rPr>
          <w:rFonts w:ascii="Book Antiqua" w:hAnsi="Book Antiqua"/>
          <w:color w:val="000000"/>
          <w:vertAlign w:val="superscript"/>
          <w:lang w:eastAsia="en-IN" w:bidi="hi-IN"/>
        </w:rPr>
        <w:t>st</w:t>
      </w:r>
      <w:r w:rsidRPr="00A64695">
        <w:rPr>
          <w:rFonts w:ascii="Book Antiqua" w:hAnsi="Book Antiqua"/>
          <w:color w:val="000000"/>
          <w:lang w:eastAsia="en-IN" w:bidi="hi-IN"/>
        </w:rPr>
        <w:t> day of January 19….</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6. Declaration</w:t>
      </w:r>
    </w:p>
    <w:p w:rsidR="009A7014" w:rsidRPr="00A64695" w:rsidRDefault="009A7014" w:rsidP="009A7014">
      <w:pPr>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I hereby declare that the return enclosed namely, Forms I to V are complete, true and correct as on…………….to the best of my knowledge and belief, in respect of information due to be furnished by me under the provisions of sub-rule (1) of rule 18 of the Central Services (Conduct) Rules, 1964.</w:t>
      </w:r>
    </w:p>
    <w:p w:rsidR="009A7014" w:rsidRPr="00A64695" w:rsidRDefault="009A7014" w:rsidP="009A7014">
      <w:pPr>
        <w:spacing w:after="120"/>
        <w:ind w:left="1080"/>
        <w:jc w:val="both"/>
        <w:rPr>
          <w:rFonts w:ascii="Book Antiqua" w:hAnsi="Book Antiqua"/>
          <w:color w:val="000000"/>
          <w:lang w:eastAsia="en-IN" w:bidi="hi-IN"/>
        </w:rPr>
      </w:pPr>
      <w:r>
        <w:rPr>
          <w:rFonts w:ascii="Book Antiqua" w:hAnsi="Book Antiqua"/>
          <w:color w:val="000000"/>
          <w:lang w:eastAsia="en-IN" w:bidi="hi-IN"/>
        </w:rPr>
        <w:t>Date…………………</w:t>
      </w:r>
      <w:r w:rsidRPr="00A64695">
        <w:rPr>
          <w:rFonts w:ascii="Book Antiqua" w:hAnsi="Book Antiqua"/>
          <w:color w:val="000000"/>
          <w:lang w:eastAsia="en-IN" w:bidi="hi-IN"/>
        </w:rPr>
        <w:t xml:space="preserve">                                     </w:t>
      </w:r>
      <w:r>
        <w:rPr>
          <w:rFonts w:ascii="Book Antiqua" w:hAnsi="Book Antiqua"/>
          <w:color w:val="000000"/>
          <w:lang w:eastAsia="en-IN" w:bidi="hi-IN"/>
        </w:rPr>
        <w:t xml:space="preserve">            Signature…………………</w:t>
      </w:r>
    </w:p>
    <w:p w:rsidR="009A7014" w:rsidRDefault="009A7014" w:rsidP="009A7014">
      <w:pPr>
        <w:spacing w:after="120"/>
        <w:ind w:left="1080"/>
        <w:jc w:val="both"/>
        <w:rPr>
          <w:rFonts w:ascii="Book Antiqua" w:hAnsi="Book Antiqua"/>
          <w:b/>
          <w:bCs/>
          <w:color w:val="000000"/>
          <w:lang w:eastAsia="en-IN" w:bidi="hi-IN"/>
        </w:rPr>
      </w:pPr>
    </w:p>
    <w:p w:rsidR="009A7014" w:rsidRPr="00A64695" w:rsidRDefault="009A7014" w:rsidP="009A7014">
      <w:pPr>
        <w:spacing w:after="120"/>
        <w:ind w:left="1080"/>
        <w:jc w:val="both"/>
        <w:rPr>
          <w:rFonts w:ascii="Book Antiqua" w:hAnsi="Book Antiqua"/>
          <w:color w:val="000000"/>
          <w:lang w:eastAsia="en-IN" w:bidi="hi-IN"/>
        </w:rPr>
      </w:pPr>
      <w:r w:rsidRPr="003A6117">
        <w:rPr>
          <w:rFonts w:ascii="Book Antiqua" w:hAnsi="Book Antiqua"/>
          <w:b/>
          <w:bCs/>
          <w:color w:val="000000"/>
          <w:lang w:eastAsia="en-IN" w:bidi="hi-IN"/>
        </w:rPr>
        <w:t>Note-1:</w:t>
      </w:r>
      <w:r w:rsidRPr="00A64695">
        <w:rPr>
          <w:rFonts w:ascii="Book Antiqua" w:hAnsi="Book Antiqua"/>
          <w:color w:val="000000"/>
          <w:lang w:eastAsia="en-IN" w:bidi="hi-IN"/>
        </w:rPr>
        <w:t xml:space="preserve"> This return shall contain particulars of all assets and liabilities of the Government servant either in his own name or in the name of any other person.</w:t>
      </w:r>
    </w:p>
    <w:p w:rsidR="009A7014" w:rsidRPr="00A64695" w:rsidRDefault="009A7014" w:rsidP="009A7014">
      <w:pPr>
        <w:spacing w:after="120"/>
        <w:ind w:left="1080"/>
        <w:jc w:val="both"/>
        <w:rPr>
          <w:rFonts w:ascii="Book Antiqua" w:hAnsi="Book Antiqua"/>
          <w:color w:val="000000"/>
          <w:lang w:eastAsia="en-IN" w:bidi="hi-IN"/>
        </w:rPr>
      </w:pPr>
      <w:r w:rsidRPr="003A6117">
        <w:rPr>
          <w:rFonts w:ascii="Book Antiqua" w:hAnsi="Book Antiqua"/>
          <w:b/>
          <w:bCs/>
          <w:color w:val="000000"/>
          <w:lang w:eastAsia="en-IN" w:bidi="hi-IN"/>
        </w:rPr>
        <w:t>Note-2:</w:t>
      </w:r>
      <w:r w:rsidRPr="00A64695">
        <w:rPr>
          <w:rFonts w:ascii="Book Antiqua" w:hAnsi="Book Antiqua"/>
          <w:color w:val="000000"/>
          <w:lang w:eastAsia="en-IN" w:bidi="hi-IN"/>
        </w:rPr>
        <w:t xml:space="preserve"> If a Government servant is a member of Hindu Undivided Family with coparcenary rights in the properties of the family either as a ‘Karta’ or as a member, he should indicate in the return in Form No. I</w:t>
      </w:r>
      <w:r>
        <w:rPr>
          <w:rFonts w:ascii="Book Antiqua" w:hAnsi="Book Antiqua"/>
          <w:color w:val="000000"/>
          <w:lang w:eastAsia="en-IN" w:bidi="hi-IN"/>
        </w:rPr>
        <w:t>. T</w:t>
      </w:r>
      <w:r w:rsidRPr="00A64695">
        <w:rPr>
          <w:rFonts w:ascii="Book Antiqua" w:hAnsi="Book Antiqua"/>
          <w:color w:val="000000"/>
          <w:lang w:eastAsia="en-IN" w:bidi="hi-IN"/>
        </w:rPr>
        <w:t>he value of his share in such property and where it is not possible to indicate the exact value of such share, its approximate value. Suitable explanatory notes may be added wherever necessary.</w:t>
      </w:r>
    </w:p>
    <w:p w:rsidR="009A7014" w:rsidRDefault="009A7014" w:rsidP="009A7014">
      <w:pPr>
        <w:spacing w:after="120"/>
        <w:ind w:left="1080"/>
        <w:jc w:val="center"/>
        <w:rPr>
          <w:rFonts w:ascii="Book Antiqua" w:hAnsi="Book Antiqua"/>
          <w:color w:val="000080"/>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u w:val="single"/>
          <w:lang w:eastAsia="en-IN" w:bidi="hi-IN"/>
        </w:rPr>
      </w:pPr>
      <w:r w:rsidRPr="003A6117">
        <w:rPr>
          <w:rFonts w:ascii="Book Antiqua" w:hAnsi="Book Antiqua"/>
          <w:b/>
          <w:bCs/>
          <w:u w:val="single"/>
          <w:lang w:eastAsia="en-IN" w:bidi="hi-IN"/>
        </w:rPr>
        <w:lastRenderedPageBreak/>
        <w:t>FORM NO. I</w:t>
      </w:r>
    </w:p>
    <w:p w:rsidR="009A7014" w:rsidRPr="003A6117" w:rsidRDefault="009A7014" w:rsidP="009A7014">
      <w:pPr>
        <w:ind w:left="1080"/>
        <w:jc w:val="center"/>
        <w:rPr>
          <w:rFonts w:ascii="Book Antiqua" w:hAnsi="Book Antiqua"/>
          <w:b/>
          <w:bCs/>
          <w:u w:val="single"/>
          <w:lang w:eastAsia="en-IN" w:bidi="hi-IN"/>
        </w:rPr>
      </w:pPr>
    </w:p>
    <w:p w:rsidR="009A7014" w:rsidRDefault="009A7014" w:rsidP="009A7014">
      <w:pPr>
        <w:ind w:left="1080"/>
        <w:jc w:val="center"/>
        <w:rPr>
          <w:rFonts w:ascii="Book Antiqua" w:hAnsi="Book Antiqua"/>
          <w:b/>
          <w:bCs/>
          <w:lang w:eastAsia="en-IN" w:bidi="hi-IN"/>
        </w:rPr>
      </w:pPr>
      <w:r w:rsidRPr="003A6117">
        <w:rPr>
          <w:rFonts w:ascii="Book Antiqua" w:hAnsi="Book Antiqua"/>
          <w:b/>
          <w:bCs/>
          <w:lang w:eastAsia="en-IN" w:bidi="hi-IN"/>
        </w:rPr>
        <w:t>Statement of immovable property on first appointment as on the</w:t>
      </w:r>
    </w:p>
    <w:p w:rsidR="009A7014" w:rsidRPr="003A6117" w:rsidRDefault="009A7014" w:rsidP="009A7014">
      <w:pPr>
        <w:ind w:left="1080"/>
        <w:jc w:val="center"/>
        <w:rPr>
          <w:rFonts w:ascii="Book Antiqua" w:hAnsi="Book Antiqua"/>
          <w:b/>
          <w:bCs/>
          <w:lang w:eastAsia="en-IN" w:bidi="hi-IN"/>
        </w:rPr>
      </w:pPr>
      <w:r w:rsidRPr="003A6117">
        <w:rPr>
          <w:rFonts w:ascii="Book Antiqua" w:hAnsi="Book Antiqua"/>
          <w:b/>
          <w:bCs/>
          <w:lang w:eastAsia="en-IN" w:bidi="hi-IN"/>
        </w:rPr>
        <w:t xml:space="preserve"> 31</w:t>
      </w:r>
      <w:r w:rsidRPr="003A6117">
        <w:rPr>
          <w:rFonts w:ascii="Book Antiqua" w:hAnsi="Book Antiqua"/>
          <w:b/>
          <w:bCs/>
          <w:vertAlign w:val="superscript"/>
          <w:lang w:eastAsia="en-IN" w:bidi="hi-IN"/>
        </w:rPr>
        <w:t>st</w:t>
      </w:r>
      <w:r w:rsidRPr="003A6117">
        <w:rPr>
          <w:rFonts w:ascii="Book Antiqua" w:hAnsi="Book Antiqua"/>
          <w:b/>
          <w:bCs/>
          <w:lang w:eastAsia="en-IN" w:bidi="hi-IN"/>
        </w:rPr>
        <w:t> December, 19…</w:t>
      </w:r>
    </w:p>
    <w:p w:rsidR="009A7014" w:rsidRPr="003A6117" w:rsidRDefault="009A7014" w:rsidP="009A7014">
      <w:pPr>
        <w:ind w:left="1080"/>
        <w:jc w:val="center"/>
        <w:rPr>
          <w:rFonts w:ascii="Book Antiqua" w:hAnsi="Book Antiqua"/>
          <w:lang w:eastAsia="en-IN" w:bidi="hi-IN"/>
        </w:rPr>
      </w:pPr>
      <w:r w:rsidRPr="003A6117">
        <w:rPr>
          <w:rFonts w:ascii="Book Antiqua" w:hAnsi="Book Antiqua"/>
          <w:lang w:eastAsia="en-IN" w:bidi="hi-IN"/>
        </w:rPr>
        <w:t>(</w:t>
      </w:r>
      <w:proofErr w:type="gramStart"/>
      <w:r w:rsidRPr="003A6117">
        <w:rPr>
          <w:rFonts w:ascii="Book Antiqua" w:hAnsi="Book Antiqua"/>
          <w:lang w:eastAsia="en-IN" w:bidi="hi-IN"/>
        </w:rPr>
        <w:t>e.g</w:t>
      </w:r>
      <w:proofErr w:type="gramEnd"/>
      <w:r w:rsidRPr="003A6117">
        <w:rPr>
          <w:rFonts w:ascii="Book Antiqua" w:hAnsi="Book Antiqua"/>
          <w:lang w:eastAsia="en-IN" w:bidi="hi-IN"/>
        </w:rPr>
        <w:t>. Lands, House, Shops, Other Buildings, etc.)</w:t>
      </w:r>
    </w:p>
    <w:tbl>
      <w:tblPr>
        <w:tblStyle w:val="TableGrid"/>
        <w:tblW w:w="8982" w:type="dxa"/>
        <w:tblInd w:w="1188" w:type="dxa"/>
        <w:tblLook w:val="04A0" w:firstRow="1" w:lastRow="0" w:firstColumn="1" w:lastColumn="0" w:noHBand="0" w:noVBand="1"/>
      </w:tblPr>
      <w:tblGrid>
        <w:gridCol w:w="641"/>
        <w:gridCol w:w="1346"/>
        <w:gridCol w:w="2021"/>
        <w:gridCol w:w="1214"/>
        <w:gridCol w:w="1211"/>
        <w:gridCol w:w="947"/>
        <w:gridCol w:w="1602"/>
      </w:tblGrid>
      <w:tr w:rsidR="009A7014" w:rsidRPr="00A64695" w:rsidTr="00B8239E">
        <w:trPr>
          <w:trHeight w:val="1800"/>
        </w:trPr>
        <w:tc>
          <w:tcPr>
            <w:tcW w:w="356" w:type="pct"/>
            <w:hideMark/>
          </w:tcPr>
          <w:p w:rsidR="009A7014" w:rsidRPr="00A64695" w:rsidRDefault="009A7014" w:rsidP="00B8239E">
            <w:pPr>
              <w:ind w:left="-45" w:right="-63"/>
              <w:jc w:val="both"/>
              <w:rPr>
                <w:rFonts w:ascii="Book Antiqua" w:hAnsi="Book Antiqua"/>
              </w:rPr>
            </w:pPr>
            <w:r w:rsidRPr="00A64695">
              <w:rPr>
                <w:rFonts w:ascii="Book Antiqua" w:hAnsi="Book Antiqua"/>
              </w:rPr>
              <w:t>Sl. No.</w:t>
            </w:r>
          </w:p>
        </w:tc>
        <w:tc>
          <w:tcPr>
            <w:tcW w:w="749" w:type="pct"/>
            <w:hideMark/>
          </w:tcPr>
          <w:p w:rsidR="009A7014" w:rsidRPr="00A64695" w:rsidRDefault="009A7014" w:rsidP="00B8239E">
            <w:pPr>
              <w:ind w:left="-45" w:right="-63"/>
              <w:jc w:val="both"/>
              <w:rPr>
                <w:rFonts w:ascii="Book Antiqua" w:hAnsi="Book Antiqua"/>
              </w:rPr>
            </w:pPr>
            <w:r w:rsidRPr="00A64695">
              <w:rPr>
                <w:rFonts w:ascii="Book Antiqua" w:hAnsi="Book Antiqua"/>
              </w:rPr>
              <w:t>Description of property</w:t>
            </w:r>
          </w:p>
        </w:tc>
        <w:tc>
          <w:tcPr>
            <w:tcW w:w="1125" w:type="pct"/>
            <w:hideMark/>
          </w:tcPr>
          <w:p w:rsidR="009A7014" w:rsidRPr="00A64695" w:rsidRDefault="009A7014" w:rsidP="00B8239E">
            <w:pPr>
              <w:ind w:left="-45" w:right="-63"/>
              <w:jc w:val="both"/>
              <w:rPr>
                <w:rFonts w:ascii="Book Antiqua" w:hAnsi="Book Antiqua"/>
              </w:rPr>
            </w:pPr>
            <w:r w:rsidRPr="00A64695">
              <w:rPr>
                <w:rFonts w:ascii="Book Antiqua" w:hAnsi="Book Antiqua"/>
              </w:rPr>
              <w:t xml:space="preserve">Precise location (Name of District, Division, Taluk and Village in which the property is situated and also </w:t>
            </w:r>
            <w:proofErr w:type="gramStart"/>
            <w:r w:rsidRPr="00A64695">
              <w:rPr>
                <w:rFonts w:ascii="Book Antiqua" w:hAnsi="Book Antiqua"/>
              </w:rPr>
              <w:t>its</w:t>
            </w:r>
            <w:proofErr w:type="gramEnd"/>
            <w:r w:rsidRPr="00A64695">
              <w:rPr>
                <w:rFonts w:ascii="Book Antiqua" w:hAnsi="Book Antiqua"/>
              </w:rPr>
              <w:t xml:space="preserve"> distinctive number, etc.)</w:t>
            </w:r>
          </w:p>
        </w:tc>
        <w:tc>
          <w:tcPr>
            <w:tcW w:w="676" w:type="pct"/>
            <w:hideMark/>
          </w:tcPr>
          <w:p w:rsidR="009A7014" w:rsidRPr="00A64695" w:rsidRDefault="009A7014" w:rsidP="00B8239E">
            <w:pPr>
              <w:ind w:left="-45" w:right="-63"/>
              <w:jc w:val="both"/>
              <w:rPr>
                <w:rFonts w:ascii="Book Antiqua" w:hAnsi="Book Antiqua"/>
              </w:rPr>
            </w:pPr>
            <w:r w:rsidRPr="00A64695">
              <w:rPr>
                <w:rFonts w:ascii="Book Antiqua" w:hAnsi="Book Antiqua"/>
              </w:rPr>
              <w:t>Area of land (in case of land and buildings)</w:t>
            </w:r>
          </w:p>
        </w:tc>
        <w:tc>
          <w:tcPr>
            <w:tcW w:w="674" w:type="pct"/>
            <w:hideMark/>
          </w:tcPr>
          <w:p w:rsidR="009A7014" w:rsidRPr="00A64695" w:rsidRDefault="009A7014" w:rsidP="00B8239E">
            <w:pPr>
              <w:ind w:left="-45" w:right="-63"/>
              <w:jc w:val="both"/>
              <w:rPr>
                <w:rFonts w:ascii="Book Antiqua" w:hAnsi="Book Antiqua"/>
              </w:rPr>
            </w:pPr>
            <w:r w:rsidRPr="00A64695">
              <w:rPr>
                <w:rFonts w:ascii="Book Antiqua" w:hAnsi="Book Antiqua"/>
              </w:rPr>
              <w:t>Nature of land in case of landed property</w:t>
            </w:r>
          </w:p>
        </w:tc>
        <w:tc>
          <w:tcPr>
            <w:tcW w:w="527" w:type="pct"/>
            <w:hideMark/>
          </w:tcPr>
          <w:p w:rsidR="009A7014" w:rsidRPr="00A64695" w:rsidRDefault="009A7014" w:rsidP="00B8239E">
            <w:pPr>
              <w:ind w:left="-45" w:right="-63"/>
              <w:jc w:val="both"/>
              <w:rPr>
                <w:rFonts w:ascii="Book Antiqua" w:hAnsi="Book Antiqua"/>
              </w:rPr>
            </w:pPr>
            <w:r w:rsidRPr="00A64695">
              <w:rPr>
                <w:rFonts w:ascii="Book Antiqua" w:hAnsi="Book Antiqua"/>
              </w:rPr>
              <w:t>Extent of interest</w:t>
            </w:r>
          </w:p>
        </w:tc>
        <w:tc>
          <w:tcPr>
            <w:tcW w:w="892" w:type="pct"/>
            <w:hideMark/>
          </w:tcPr>
          <w:p w:rsidR="009A7014" w:rsidRPr="00A64695" w:rsidRDefault="009A7014" w:rsidP="00B8239E">
            <w:pPr>
              <w:ind w:left="-45" w:right="-63"/>
              <w:jc w:val="both"/>
              <w:rPr>
                <w:rFonts w:ascii="Book Antiqua" w:hAnsi="Book Antiqua"/>
              </w:rPr>
            </w:pPr>
            <w:r w:rsidRPr="00A64695">
              <w:rPr>
                <w:rFonts w:ascii="Book Antiqua" w:hAnsi="Book Antiqua"/>
              </w:rPr>
              <w:t>If not in own name, state in whose name held and his/her relationship, if any to the Government servant</w:t>
            </w:r>
          </w:p>
        </w:tc>
      </w:tr>
      <w:tr w:rsidR="009A7014" w:rsidRPr="00A64695" w:rsidTr="00B8239E">
        <w:trPr>
          <w:trHeight w:val="135"/>
        </w:trPr>
        <w:tc>
          <w:tcPr>
            <w:tcW w:w="356" w:type="pct"/>
            <w:hideMark/>
          </w:tcPr>
          <w:p w:rsidR="009A7014" w:rsidRPr="00A64695" w:rsidRDefault="009A7014" w:rsidP="00B8239E">
            <w:pPr>
              <w:ind w:left="-45" w:right="-63"/>
              <w:jc w:val="both"/>
              <w:rPr>
                <w:rFonts w:ascii="Book Antiqua" w:hAnsi="Book Antiqua"/>
              </w:rPr>
            </w:pPr>
            <w:r w:rsidRPr="00A64695">
              <w:rPr>
                <w:rFonts w:ascii="Book Antiqua" w:hAnsi="Book Antiqua"/>
              </w:rPr>
              <w:t>1</w:t>
            </w:r>
          </w:p>
        </w:tc>
        <w:tc>
          <w:tcPr>
            <w:tcW w:w="749" w:type="pct"/>
            <w:hideMark/>
          </w:tcPr>
          <w:p w:rsidR="009A7014" w:rsidRPr="00A64695" w:rsidRDefault="009A7014" w:rsidP="00B8239E">
            <w:pPr>
              <w:ind w:left="-45" w:right="-63"/>
              <w:jc w:val="both"/>
              <w:rPr>
                <w:rFonts w:ascii="Book Antiqua" w:hAnsi="Book Antiqua"/>
              </w:rPr>
            </w:pPr>
            <w:r w:rsidRPr="00A64695">
              <w:rPr>
                <w:rFonts w:ascii="Book Antiqua" w:hAnsi="Book Antiqua"/>
              </w:rPr>
              <w:t>2</w:t>
            </w:r>
          </w:p>
        </w:tc>
        <w:tc>
          <w:tcPr>
            <w:tcW w:w="1125" w:type="pct"/>
            <w:hideMark/>
          </w:tcPr>
          <w:p w:rsidR="009A7014" w:rsidRPr="00A64695" w:rsidRDefault="009A7014" w:rsidP="00B8239E">
            <w:pPr>
              <w:ind w:left="-45" w:right="-63"/>
              <w:jc w:val="both"/>
              <w:rPr>
                <w:rFonts w:ascii="Book Antiqua" w:hAnsi="Book Antiqua"/>
              </w:rPr>
            </w:pPr>
            <w:r w:rsidRPr="00A64695">
              <w:rPr>
                <w:rFonts w:ascii="Book Antiqua" w:hAnsi="Book Antiqua"/>
              </w:rPr>
              <w:t>3</w:t>
            </w:r>
          </w:p>
        </w:tc>
        <w:tc>
          <w:tcPr>
            <w:tcW w:w="676" w:type="pct"/>
            <w:hideMark/>
          </w:tcPr>
          <w:p w:rsidR="009A7014" w:rsidRPr="00A64695" w:rsidRDefault="009A7014" w:rsidP="00B8239E">
            <w:pPr>
              <w:ind w:left="-45" w:right="-63"/>
              <w:jc w:val="both"/>
              <w:rPr>
                <w:rFonts w:ascii="Book Antiqua" w:hAnsi="Book Antiqua"/>
              </w:rPr>
            </w:pPr>
            <w:r w:rsidRPr="00A64695">
              <w:rPr>
                <w:rFonts w:ascii="Book Antiqua" w:hAnsi="Book Antiqua"/>
              </w:rPr>
              <w:t>4</w:t>
            </w:r>
          </w:p>
        </w:tc>
        <w:tc>
          <w:tcPr>
            <w:tcW w:w="674" w:type="pct"/>
            <w:hideMark/>
          </w:tcPr>
          <w:p w:rsidR="009A7014" w:rsidRPr="00A64695" w:rsidRDefault="009A7014" w:rsidP="00B8239E">
            <w:pPr>
              <w:ind w:left="-45" w:right="-63"/>
              <w:jc w:val="both"/>
              <w:rPr>
                <w:rFonts w:ascii="Book Antiqua" w:hAnsi="Book Antiqua"/>
              </w:rPr>
            </w:pPr>
            <w:r w:rsidRPr="00A64695">
              <w:rPr>
                <w:rFonts w:ascii="Book Antiqua" w:hAnsi="Book Antiqua"/>
              </w:rPr>
              <w:t>5</w:t>
            </w:r>
          </w:p>
        </w:tc>
        <w:tc>
          <w:tcPr>
            <w:tcW w:w="527" w:type="pct"/>
            <w:hideMark/>
          </w:tcPr>
          <w:p w:rsidR="009A7014" w:rsidRPr="00A64695" w:rsidRDefault="009A7014" w:rsidP="00B8239E">
            <w:pPr>
              <w:ind w:left="-45" w:right="-63"/>
              <w:jc w:val="both"/>
              <w:rPr>
                <w:rFonts w:ascii="Book Antiqua" w:hAnsi="Book Antiqua"/>
              </w:rPr>
            </w:pPr>
            <w:r w:rsidRPr="00A64695">
              <w:rPr>
                <w:rFonts w:ascii="Book Antiqua" w:hAnsi="Book Antiqua"/>
              </w:rPr>
              <w:t>6</w:t>
            </w:r>
          </w:p>
        </w:tc>
        <w:tc>
          <w:tcPr>
            <w:tcW w:w="892" w:type="pct"/>
            <w:hideMark/>
          </w:tcPr>
          <w:p w:rsidR="009A7014" w:rsidRPr="00A64695" w:rsidRDefault="009A7014" w:rsidP="00B8239E">
            <w:pPr>
              <w:ind w:left="-45" w:right="-63"/>
              <w:jc w:val="both"/>
              <w:rPr>
                <w:rFonts w:ascii="Book Antiqua" w:hAnsi="Book Antiqua"/>
              </w:rPr>
            </w:pPr>
            <w:r w:rsidRPr="00A64695">
              <w:rPr>
                <w:rFonts w:ascii="Book Antiqua" w:hAnsi="Book Antiqua"/>
              </w:rPr>
              <w:t>7</w:t>
            </w:r>
          </w:p>
        </w:tc>
      </w:tr>
      <w:tr w:rsidR="009A7014" w:rsidRPr="00A64695" w:rsidTr="00B8239E">
        <w:trPr>
          <w:trHeight w:val="1725"/>
        </w:trPr>
        <w:tc>
          <w:tcPr>
            <w:tcW w:w="356"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749"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1125"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676"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674"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527"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c>
          <w:tcPr>
            <w:tcW w:w="892" w:type="pct"/>
            <w:hideMark/>
          </w:tcPr>
          <w:p w:rsidR="009A7014" w:rsidRPr="00A64695" w:rsidRDefault="009A7014" w:rsidP="00B8239E">
            <w:pPr>
              <w:ind w:left="-45" w:right="-63"/>
              <w:jc w:val="both"/>
              <w:rPr>
                <w:rFonts w:ascii="Book Antiqua" w:hAnsi="Book Antiqua"/>
              </w:rPr>
            </w:pPr>
            <w:r w:rsidRPr="00A64695">
              <w:rPr>
                <w:rFonts w:ascii="Book Antiqua" w:hAnsi="Book Antiqua"/>
              </w:rPr>
              <w:t> </w:t>
            </w:r>
          </w:p>
        </w:tc>
      </w:tr>
    </w:tbl>
    <w:p w:rsidR="009A7014" w:rsidRDefault="009A7014" w:rsidP="009A7014">
      <w:pPr>
        <w:ind w:left="720"/>
        <w:jc w:val="both"/>
        <w:rPr>
          <w:rFonts w:ascii="Book Antiqua" w:hAnsi="Book Antiqua"/>
          <w:lang w:eastAsia="en-IN" w:bidi="hi-IN"/>
        </w:rPr>
      </w:pPr>
    </w:p>
    <w:tbl>
      <w:tblPr>
        <w:tblStyle w:val="TableGrid"/>
        <w:tblW w:w="9000" w:type="dxa"/>
        <w:tblInd w:w="1188" w:type="dxa"/>
        <w:tblLayout w:type="fixed"/>
        <w:tblLook w:val="04A0" w:firstRow="1" w:lastRow="0" w:firstColumn="1" w:lastColumn="0" w:noHBand="0" w:noVBand="1"/>
      </w:tblPr>
      <w:tblGrid>
        <w:gridCol w:w="1350"/>
        <w:gridCol w:w="3168"/>
        <w:gridCol w:w="1188"/>
        <w:gridCol w:w="1169"/>
        <w:gridCol w:w="1028"/>
        <w:gridCol w:w="1097"/>
      </w:tblGrid>
      <w:tr w:rsidR="009A7014" w:rsidRPr="00A64695" w:rsidTr="00B8239E">
        <w:trPr>
          <w:trHeight w:val="2205"/>
        </w:trPr>
        <w:tc>
          <w:tcPr>
            <w:tcW w:w="1350" w:type="dxa"/>
            <w:hideMark/>
          </w:tcPr>
          <w:p w:rsidR="009A7014" w:rsidRPr="00A64695" w:rsidRDefault="009A7014" w:rsidP="00B8239E">
            <w:pPr>
              <w:ind w:left="-45" w:right="-36"/>
              <w:jc w:val="both"/>
              <w:rPr>
                <w:rFonts w:ascii="Book Antiqua" w:hAnsi="Book Antiqua"/>
              </w:rPr>
            </w:pPr>
            <w:r w:rsidRPr="00A64695">
              <w:rPr>
                <w:rFonts w:ascii="Book Antiqua" w:hAnsi="Book Antiqua"/>
              </w:rPr>
              <w:t>Date of acquisition</w:t>
            </w:r>
          </w:p>
        </w:tc>
        <w:tc>
          <w:tcPr>
            <w:tcW w:w="3168" w:type="dxa"/>
            <w:hideMark/>
          </w:tcPr>
          <w:p w:rsidR="009A7014" w:rsidRPr="00A64695" w:rsidRDefault="009A7014" w:rsidP="00B8239E">
            <w:pPr>
              <w:ind w:left="-45" w:right="-36"/>
              <w:jc w:val="both"/>
              <w:rPr>
                <w:rFonts w:ascii="Book Antiqua" w:hAnsi="Book Antiqua"/>
              </w:rPr>
            </w:pPr>
            <w:r w:rsidRPr="00A64695">
              <w:rPr>
                <w:rFonts w:ascii="Book Antiqua" w:hAnsi="Book Antiqua"/>
              </w:rPr>
              <w:t>How acquired (whether by purchase, mortgage, lease inheritance, gift or otherwise) and name with details of person/persons from whom acquired (address and connection of the Government servant, if any, with the person/persons concerned) Please see Note 1 below)</w:t>
            </w:r>
          </w:p>
        </w:tc>
        <w:tc>
          <w:tcPr>
            <w:tcW w:w="1188" w:type="dxa"/>
            <w:hideMark/>
          </w:tcPr>
          <w:p w:rsidR="009A7014" w:rsidRPr="00A64695" w:rsidRDefault="009A7014" w:rsidP="00B8239E">
            <w:pPr>
              <w:ind w:left="-45" w:right="-36"/>
              <w:jc w:val="both"/>
              <w:rPr>
                <w:rFonts w:ascii="Book Antiqua" w:hAnsi="Book Antiqua"/>
              </w:rPr>
            </w:pPr>
            <w:r w:rsidRPr="00A64695">
              <w:rPr>
                <w:rFonts w:ascii="Book Antiqua" w:hAnsi="Book Antiqua"/>
              </w:rPr>
              <w:t>Value of the property (see Note 2 below</w:t>
            </w:r>
          </w:p>
        </w:tc>
        <w:tc>
          <w:tcPr>
            <w:tcW w:w="1169" w:type="dxa"/>
            <w:hideMark/>
          </w:tcPr>
          <w:p w:rsidR="009A7014" w:rsidRPr="00A64695" w:rsidRDefault="009A7014" w:rsidP="00B8239E">
            <w:pPr>
              <w:ind w:left="-45" w:right="-36"/>
              <w:jc w:val="both"/>
              <w:rPr>
                <w:rFonts w:ascii="Book Antiqua" w:hAnsi="Book Antiqua"/>
              </w:rPr>
            </w:pPr>
            <w:r w:rsidRPr="00A64695">
              <w:rPr>
                <w:rFonts w:ascii="Book Antiqua" w:hAnsi="Book Antiqua"/>
              </w:rPr>
              <w:t>Particulars of sanction of prescribed authority if any</w:t>
            </w:r>
          </w:p>
        </w:tc>
        <w:tc>
          <w:tcPr>
            <w:tcW w:w="1028" w:type="dxa"/>
            <w:hideMark/>
          </w:tcPr>
          <w:p w:rsidR="009A7014" w:rsidRPr="00A64695" w:rsidRDefault="009A7014" w:rsidP="00B8239E">
            <w:pPr>
              <w:ind w:left="-45" w:right="-36"/>
              <w:jc w:val="both"/>
              <w:rPr>
                <w:rFonts w:ascii="Book Antiqua" w:hAnsi="Book Antiqua"/>
              </w:rPr>
            </w:pPr>
            <w:r w:rsidRPr="00A64695">
              <w:rPr>
                <w:rFonts w:ascii="Book Antiqua" w:hAnsi="Book Antiqua"/>
              </w:rPr>
              <w:t>Total annual income from the property</w:t>
            </w:r>
          </w:p>
        </w:tc>
        <w:tc>
          <w:tcPr>
            <w:tcW w:w="1097" w:type="dxa"/>
            <w:hideMark/>
          </w:tcPr>
          <w:p w:rsidR="009A7014" w:rsidRPr="00A64695" w:rsidRDefault="009A7014" w:rsidP="00B8239E">
            <w:pPr>
              <w:ind w:left="-45" w:right="-36"/>
              <w:jc w:val="both"/>
              <w:rPr>
                <w:rFonts w:ascii="Book Antiqua" w:hAnsi="Book Antiqua"/>
              </w:rPr>
            </w:pPr>
            <w:r w:rsidRPr="00A64695">
              <w:rPr>
                <w:rFonts w:ascii="Book Antiqua" w:hAnsi="Book Antiqua"/>
              </w:rPr>
              <w:t>Remarks</w:t>
            </w:r>
          </w:p>
        </w:tc>
      </w:tr>
      <w:tr w:rsidR="009A7014" w:rsidRPr="00A64695" w:rsidTr="00B8239E">
        <w:trPr>
          <w:trHeight w:val="195"/>
        </w:trPr>
        <w:tc>
          <w:tcPr>
            <w:tcW w:w="1350" w:type="dxa"/>
            <w:hideMark/>
          </w:tcPr>
          <w:p w:rsidR="009A7014" w:rsidRPr="00A64695" w:rsidRDefault="009A7014" w:rsidP="00B8239E">
            <w:pPr>
              <w:ind w:left="-45" w:right="-36"/>
              <w:jc w:val="both"/>
              <w:rPr>
                <w:rFonts w:ascii="Book Antiqua" w:hAnsi="Book Antiqua"/>
              </w:rPr>
            </w:pPr>
            <w:r w:rsidRPr="00A64695">
              <w:rPr>
                <w:rFonts w:ascii="Book Antiqua" w:hAnsi="Book Antiqua"/>
              </w:rPr>
              <w:t>8</w:t>
            </w:r>
          </w:p>
        </w:tc>
        <w:tc>
          <w:tcPr>
            <w:tcW w:w="3168" w:type="dxa"/>
            <w:hideMark/>
          </w:tcPr>
          <w:p w:rsidR="009A7014" w:rsidRPr="00A64695" w:rsidRDefault="009A7014" w:rsidP="00B8239E">
            <w:pPr>
              <w:ind w:left="-45" w:right="-36"/>
              <w:jc w:val="both"/>
              <w:rPr>
                <w:rFonts w:ascii="Book Antiqua" w:hAnsi="Book Antiqua"/>
              </w:rPr>
            </w:pPr>
            <w:r w:rsidRPr="00A64695">
              <w:rPr>
                <w:rFonts w:ascii="Book Antiqua" w:hAnsi="Book Antiqua"/>
              </w:rPr>
              <w:t>9</w:t>
            </w:r>
          </w:p>
        </w:tc>
        <w:tc>
          <w:tcPr>
            <w:tcW w:w="1188" w:type="dxa"/>
            <w:hideMark/>
          </w:tcPr>
          <w:p w:rsidR="009A7014" w:rsidRPr="00A64695" w:rsidRDefault="009A7014" w:rsidP="00B8239E">
            <w:pPr>
              <w:ind w:left="-45" w:right="-36"/>
              <w:jc w:val="both"/>
              <w:rPr>
                <w:rFonts w:ascii="Book Antiqua" w:hAnsi="Book Antiqua"/>
              </w:rPr>
            </w:pPr>
            <w:r w:rsidRPr="00A64695">
              <w:rPr>
                <w:rFonts w:ascii="Book Antiqua" w:hAnsi="Book Antiqua"/>
              </w:rPr>
              <w:t>10</w:t>
            </w:r>
          </w:p>
        </w:tc>
        <w:tc>
          <w:tcPr>
            <w:tcW w:w="1169" w:type="dxa"/>
            <w:hideMark/>
          </w:tcPr>
          <w:p w:rsidR="009A7014" w:rsidRPr="00A64695" w:rsidRDefault="009A7014" w:rsidP="00B8239E">
            <w:pPr>
              <w:ind w:left="-45" w:right="-36"/>
              <w:jc w:val="both"/>
              <w:rPr>
                <w:rFonts w:ascii="Book Antiqua" w:hAnsi="Book Antiqua"/>
              </w:rPr>
            </w:pPr>
            <w:r w:rsidRPr="00A64695">
              <w:rPr>
                <w:rFonts w:ascii="Book Antiqua" w:hAnsi="Book Antiqua"/>
              </w:rPr>
              <w:t>11</w:t>
            </w:r>
          </w:p>
        </w:tc>
        <w:tc>
          <w:tcPr>
            <w:tcW w:w="1028" w:type="dxa"/>
            <w:hideMark/>
          </w:tcPr>
          <w:p w:rsidR="009A7014" w:rsidRPr="00A64695" w:rsidRDefault="009A7014" w:rsidP="00B8239E">
            <w:pPr>
              <w:ind w:left="-45" w:right="-36"/>
              <w:jc w:val="both"/>
              <w:rPr>
                <w:rFonts w:ascii="Book Antiqua" w:hAnsi="Book Antiqua"/>
              </w:rPr>
            </w:pPr>
            <w:r w:rsidRPr="00A64695">
              <w:rPr>
                <w:rFonts w:ascii="Book Antiqua" w:hAnsi="Book Antiqua"/>
              </w:rPr>
              <w:t>12</w:t>
            </w:r>
          </w:p>
        </w:tc>
        <w:tc>
          <w:tcPr>
            <w:tcW w:w="1097" w:type="dxa"/>
            <w:hideMark/>
          </w:tcPr>
          <w:p w:rsidR="009A7014" w:rsidRPr="00A64695" w:rsidRDefault="009A7014" w:rsidP="00B8239E">
            <w:pPr>
              <w:ind w:left="-45" w:right="-36"/>
              <w:jc w:val="both"/>
              <w:rPr>
                <w:rFonts w:ascii="Book Antiqua" w:hAnsi="Book Antiqua"/>
              </w:rPr>
            </w:pPr>
            <w:r w:rsidRPr="00A64695">
              <w:rPr>
                <w:rFonts w:ascii="Book Antiqua" w:hAnsi="Book Antiqua"/>
              </w:rPr>
              <w:t>13</w:t>
            </w:r>
          </w:p>
        </w:tc>
      </w:tr>
      <w:tr w:rsidR="009A7014" w:rsidRPr="00A64695" w:rsidTr="00B8239E">
        <w:trPr>
          <w:trHeight w:val="375"/>
        </w:trPr>
        <w:tc>
          <w:tcPr>
            <w:tcW w:w="1350"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c>
          <w:tcPr>
            <w:tcW w:w="3168"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c>
          <w:tcPr>
            <w:tcW w:w="1188"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c>
          <w:tcPr>
            <w:tcW w:w="1169"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c>
          <w:tcPr>
            <w:tcW w:w="1028"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c>
          <w:tcPr>
            <w:tcW w:w="1097" w:type="dxa"/>
            <w:hideMark/>
          </w:tcPr>
          <w:p w:rsidR="009A7014" w:rsidRPr="00A64695" w:rsidRDefault="009A7014" w:rsidP="00B8239E">
            <w:pPr>
              <w:ind w:left="-45" w:right="-36"/>
              <w:jc w:val="both"/>
              <w:rPr>
                <w:rFonts w:ascii="Book Antiqua" w:hAnsi="Book Antiqua"/>
              </w:rPr>
            </w:pPr>
            <w:r w:rsidRPr="00A64695">
              <w:rPr>
                <w:rFonts w:ascii="Book Antiqua" w:hAnsi="Book Antiqua"/>
              </w:rPr>
              <w:t> </w:t>
            </w:r>
          </w:p>
        </w:tc>
      </w:tr>
    </w:tbl>
    <w:p w:rsidR="009A7014" w:rsidRPr="00A64695" w:rsidRDefault="009A7014" w:rsidP="009A7014">
      <w:pPr>
        <w:ind w:left="720"/>
        <w:jc w:val="both"/>
        <w:rPr>
          <w:rFonts w:ascii="Book Antiqua" w:hAnsi="Book Antiqua"/>
          <w:vanish/>
          <w:lang w:eastAsia="en-IN" w:bidi="hi-IN"/>
        </w:rPr>
      </w:pPr>
    </w:p>
    <w:p w:rsidR="009A7014" w:rsidRDefault="009A7014" w:rsidP="009A7014">
      <w:pPr>
        <w:spacing w:after="120"/>
        <w:ind w:left="720"/>
        <w:jc w:val="both"/>
        <w:rPr>
          <w:rFonts w:ascii="Book Antiqua" w:hAnsi="Book Antiqua"/>
          <w:color w:val="000000"/>
          <w:lang w:eastAsia="en-IN" w:bidi="hi-IN"/>
        </w:rPr>
      </w:pPr>
    </w:p>
    <w:p w:rsidR="009A7014" w:rsidRPr="00A64695" w:rsidRDefault="009A7014" w:rsidP="009A7014">
      <w:pPr>
        <w:spacing w:after="120"/>
        <w:ind w:left="720"/>
        <w:jc w:val="both"/>
        <w:rPr>
          <w:rFonts w:ascii="Book Antiqua" w:hAnsi="Book Antiqua"/>
          <w:color w:val="000000"/>
          <w:lang w:eastAsia="en-IN" w:bidi="hi-IN"/>
        </w:rPr>
      </w:pPr>
      <w:r>
        <w:rPr>
          <w:rFonts w:ascii="Book Antiqua" w:hAnsi="Book Antiqua"/>
          <w:color w:val="000000"/>
          <w:lang w:eastAsia="en-IN" w:bidi="hi-IN"/>
        </w:rPr>
        <w:t>Date…………………</w:t>
      </w:r>
      <w:r w:rsidRPr="00A64695">
        <w:rPr>
          <w:rFonts w:ascii="Book Antiqua" w:hAnsi="Book Antiqua"/>
          <w:color w:val="000000"/>
          <w:lang w:eastAsia="en-IN" w:bidi="hi-IN"/>
        </w:rPr>
        <w:t xml:space="preserve">                                              </w:t>
      </w:r>
      <w:r>
        <w:rPr>
          <w:rFonts w:ascii="Book Antiqua" w:hAnsi="Book Antiqua"/>
          <w:color w:val="000000"/>
          <w:lang w:eastAsia="en-IN" w:bidi="hi-IN"/>
        </w:rPr>
        <w:t xml:space="preserve">              Signature………………</w:t>
      </w:r>
    </w:p>
    <w:p w:rsidR="009A7014" w:rsidRDefault="009A7014" w:rsidP="009A7014">
      <w:pPr>
        <w:spacing w:after="120"/>
        <w:ind w:left="720"/>
        <w:jc w:val="both"/>
        <w:rPr>
          <w:rFonts w:ascii="Book Antiqua" w:hAnsi="Book Antiqua"/>
          <w:color w:val="000000"/>
          <w:lang w:eastAsia="en-IN" w:bidi="hi-IN"/>
        </w:rPr>
      </w:pPr>
    </w:p>
    <w:p w:rsidR="009A7014" w:rsidRPr="00A64695" w:rsidRDefault="009A7014" w:rsidP="009A7014">
      <w:pPr>
        <w:spacing w:after="120"/>
        <w:ind w:left="720"/>
        <w:jc w:val="both"/>
        <w:rPr>
          <w:rFonts w:ascii="Book Antiqua" w:hAnsi="Book Antiqua"/>
          <w:color w:val="000000"/>
          <w:lang w:eastAsia="en-IN" w:bidi="hi-IN"/>
        </w:rPr>
      </w:pPr>
      <w:r w:rsidRPr="007706DF">
        <w:rPr>
          <w:rFonts w:ascii="Book Antiqua" w:hAnsi="Book Antiqua"/>
          <w:b/>
          <w:bCs/>
          <w:color w:val="000000"/>
          <w:lang w:eastAsia="en-IN" w:bidi="hi-IN"/>
        </w:rPr>
        <w:t>Note</w:t>
      </w:r>
      <w:r>
        <w:rPr>
          <w:rFonts w:ascii="Book Antiqua" w:hAnsi="Book Antiqua"/>
          <w:b/>
          <w:bCs/>
          <w:color w:val="000000"/>
          <w:lang w:eastAsia="en-IN" w:bidi="hi-IN"/>
        </w:rPr>
        <w:t>-</w:t>
      </w:r>
      <w:r w:rsidRPr="007706DF">
        <w:rPr>
          <w:rFonts w:ascii="Book Antiqua" w:hAnsi="Book Antiqua"/>
          <w:b/>
          <w:bCs/>
          <w:color w:val="000000"/>
          <w:lang w:eastAsia="en-IN" w:bidi="hi-IN"/>
        </w:rPr>
        <w:t>1</w:t>
      </w:r>
      <w:r>
        <w:rPr>
          <w:rFonts w:ascii="Book Antiqua" w:hAnsi="Book Antiqua"/>
          <w:b/>
          <w:bCs/>
          <w:color w:val="000000"/>
          <w:lang w:eastAsia="en-IN" w:bidi="hi-IN"/>
        </w:rPr>
        <w:t xml:space="preserve">: </w:t>
      </w:r>
      <w:r w:rsidRPr="00A64695">
        <w:rPr>
          <w:rFonts w:ascii="Book Antiqua" w:hAnsi="Book Antiqua"/>
          <w:color w:val="000000"/>
          <w:lang w:eastAsia="en-IN" w:bidi="hi-IN"/>
        </w:rPr>
        <w:t>For purpose of Column 9, the term "lease" would mean a lease of immovable property from year to year or for any term exceeding one year or reserving a yearly rent. Where, however, the lease of immovable property is obtained from a person having official dealings with the Government servant, such a lease should be shown in this Column irrespective of the term of the lease, whether it is short term or long term, and the periodicity of the payment of rent.</w:t>
      </w:r>
    </w:p>
    <w:p w:rsidR="009A7014" w:rsidRPr="00A64695" w:rsidRDefault="009A7014" w:rsidP="009A7014">
      <w:pPr>
        <w:spacing w:after="120"/>
        <w:ind w:left="720"/>
        <w:jc w:val="both"/>
        <w:rPr>
          <w:rFonts w:ascii="Book Antiqua" w:hAnsi="Book Antiqua"/>
          <w:color w:val="000000"/>
          <w:lang w:eastAsia="en-IN" w:bidi="hi-IN"/>
        </w:rPr>
      </w:pPr>
      <w:r w:rsidRPr="007706DF">
        <w:rPr>
          <w:rFonts w:ascii="Book Antiqua" w:hAnsi="Book Antiqua"/>
          <w:b/>
          <w:bCs/>
          <w:color w:val="000000"/>
          <w:lang w:eastAsia="en-IN" w:bidi="hi-IN"/>
        </w:rPr>
        <w:lastRenderedPageBreak/>
        <w:t>Note</w:t>
      </w:r>
      <w:r>
        <w:rPr>
          <w:rFonts w:ascii="Book Antiqua" w:hAnsi="Book Antiqua"/>
          <w:b/>
          <w:bCs/>
          <w:color w:val="000000"/>
          <w:lang w:eastAsia="en-IN" w:bidi="hi-IN"/>
        </w:rPr>
        <w:t>-</w:t>
      </w:r>
      <w:r w:rsidRPr="007706DF">
        <w:rPr>
          <w:rFonts w:ascii="Book Antiqua" w:hAnsi="Book Antiqua"/>
          <w:b/>
          <w:bCs/>
          <w:color w:val="000000"/>
          <w:lang w:eastAsia="en-IN" w:bidi="hi-IN"/>
        </w:rPr>
        <w:t>2</w:t>
      </w:r>
      <w:r>
        <w:rPr>
          <w:rFonts w:ascii="Book Antiqua" w:hAnsi="Book Antiqua"/>
          <w:b/>
          <w:bCs/>
          <w:color w:val="000000"/>
          <w:lang w:eastAsia="en-IN" w:bidi="hi-IN"/>
        </w:rPr>
        <w:t>:</w:t>
      </w:r>
      <w:r w:rsidRPr="00A64695">
        <w:rPr>
          <w:rFonts w:ascii="Book Antiqua" w:hAnsi="Book Antiqua"/>
          <w:color w:val="000000"/>
          <w:lang w:eastAsia="en-IN" w:bidi="hi-IN"/>
        </w:rPr>
        <w:t xml:space="preserve"> In Column 10 should be shown -</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(a) </w:t>
      </w:r>
      <w:proofErr w:type="gramStart"/>
      <w:r w:rsidRPr="00A64695">
        <w:rPr>
          <w:rFonts w:ascii="Book Antiqua" w:hAnsi="Book Antiqua"/>
          <w:color w:val="000000"/>
          <w:lang w:eastAsia="en-IN" w:bidi="hi-IN"/>
        </w:rPr>
        <w:t>where</w:t>
      </w:r>
      <w:proofErr w:type="gramEnd"/>
      <w:r w:rsidRPr="00A64695">
        <w:rPr>
          <w:rFonts w:ascii="Book Antiqua" w:hAnsi="Book Antiqua"/>
          <w:color w:val="000000"/>
          <w:lang w:eastAsia="en-IN" w:bidi="hi-IN"/>
        </w:rPr>
        <w:t xml:space="preserve"> the property has been acquired by purchase, mortgage or lease, the price or premium paid for such acquisition;</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(b) </w:t>
      </w:r>
      <w:proofErr w:type="gramStart"/>
      <w:r w:rsidRPr="00A64695">
        <w:rPr>
          <w:rFonts w:ascii="Book Antiqua" w:hAnsi="Book Antiqua"/>
          <w:color w:val="000000"/>
          <w:lang w:eastAsia="en-IN" w:bidi="hi-IN"/>
        </w:rPr>
        <w:t>where</w:t>
      </w:r>
      <w:proofErr w:type="gramEnd"/>
      <w:r w:rsidRPr="00A64695">
        <w:rPr>
          <w:rFonts w:ascii="Book Antiqua" w:hAnsi="Book Antiqua"/>
          <w:color w:val="000000"/>
          <w:lang w:eastAsia="en-IN" w:bidi="hi-IN"/>
        </w:rPr>
        <w:t xml:space="preserve"> it has been acquired by lease, the total annual rent thereof also; and</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(c) </w:t>
      </w:r>
      <w:proofErr w:type="gramStart"/>
      <w:r w:rsidRPr="00A64695">
        <w:rPr>
          <w:rFonts w:ascii="Book Antiqua" w:hAnsi="Book Antiqua"/>
          <w:color w:val="000000"/>
          <w:lang w:eastAsia="en-IN" w:bidi="hi-IN"/>
        </w:rPr>
        <w:t>where</w:t>
      </w:r>
      <w:proofErr w:type="gramEnd"/>
      <w:r w:rsidRPr="00A64695">
        <w:rPr>
          <w:rFonts w:ascii="Book Antiqua" w:hAnsi="Book Antiqua"/>
          <w:color w:val="000000"/>
          <w:lang w:eastAsia="en-IN" w:bidi="hi-IN"/>
        </w:rPr>
        <w:t xml:space="preserve"> the acquisition is by inheritance, gift or exchange, the approximate value of the property so acquired.</w:t>
      </w:r>
    </w:p>
    <w:p w:rsidR="009A7014" w:rsidRPr="00A64695"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Default="009A7014" w:rsidP="009A7014">
      <w:pPr>
        <w:spacing w:after="120"/>
        <w:ind w:left="720"/>
        <w:jc w:val="center"/>
        <w:rPr>
          <w:rFonts w:ascii="Book Antiqua" w:hAnsi="Book Antiqua"/>
          <w:b/>
          <w:bCs/>
          <w:u w:val="single"/>
          <w:lang w:eastAsia="en-IN" w:bidi="hi-IN"/>
        </w:rPr>
      </w:pPr>
    </w:p>
    <w:p w:rsidR="009A7014" w:rsidRPr="003A6117" w:rsidRDefault="009A7014" w:rsidP="009A7014">
      <w:pPr>
        <w:spacing w:after="120"/>
        <w:ind w:left="720"/>
        <w:jc w:val="center"/>
        <w:rPr>
          <w:rFonts w:ascii="Book Antiqua" w:hAnsi="Book Antiqua"/>
          <w:b/>
          <w:bCs/>
          <w:u w:val="single"/>
          <w:lang w:eastAsia="en-IN" w:bidi="hi-IN"/>
        </w:rPr>
      </w:pPr>
      <w:r w:rsidRPr="003A6117">
        <w:rPr>
          <w:rFonts w:ascii="Book Antiqua" w:hAnsi="Book Antiqua"/>
          <w:b/>
          <w:bCs/>
          <w:u w:val="single"/>
          <w:lang w:eastAsia="en-IN" w:bidi="hi-IN"/>
        </w:rPr>
        <w:lastRenderedPageBreak/>
        <w:t>FORM NO. II</w:t>
      </w:r>
    </w:p>
    <w:p w:rsidR="009A7014" w:rsidRPr="003A6117" w:rsidRDefault="009A7014" w:rsidP="009A7014">
      <w:pPr>
        <w:spacing w:after="120"/>
        <w:ind w:left="720"/>
        <w:jc w:val="center"/>
        <w:rPr>
          <w:rFonts w:ascii="Book Antiqua" w:hAnsi="Book Antiqua"/>
          <w:b/>
          <w:bCs/>
          <w:lang w:eastAsia="en-IN" w:bidi="hi-IN"/>
        </w:rPr>
      </w:pPr>
      <w:r w:rsidRPr="003A6117">
        <w:rPr>
          <w:rFonts w:ascii="Book Antiqua" w:hAnsi="Book Antiqua"/>
          <w:b/>
          <w:bCs/>
          <w:lang w:eastAsia="en-IN" w:bidi="hi-IN"/>
        </w:rPr>
        <w:t>Statement of liquid assets on first appointment as on the 31</w:t>
      </w:r>
      <w:r w:rsidRPr="003A6117">
        <w:rPr>
          <w:rFonts w:ascii="Book Antiqua" w:hAnsi="Book Antiqua"/>
          <w:b/>
          <w:bCs/>
          <w:vertAlign w:val="superscript"/>
          <w:lang w:eastAsia="en-IN" w:bidi="hi-IN"/>
        </w:rPr>
        <w:t>st</w:t>
      </w:r>
      <w:r w:rsidRPr="003A6117">
        <w:rPr>
          <w:rFonts w:ascii="Book Antiqua" w:hAnsi="Book Antiqua"/>
          <w:b/>
          <w:bCs/>
          <w:lang w:eastAsia="en-IN" w:bidi="hi-IN"/>
        </w:rPr>
        <w:t> December, 19…</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(1) Cash and Bank balance exceeding three months’ emoluments.</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(2) Deposits, loans, advances and investments (such as shares, securities, debentures, etc.)</w:t>
      </w:r>
    </w:p>
    <w:tbl>
      <w:tblPr>
        <w:tblStyle w:val="TableGrid"/>
        <w:tblW w:w="4585" w:type="pct"/>
        <w:tblInd w:w="720" w:type="dxa"/>
        <w:tblLook w:val="04A0" w:firstRow="1" w:lastRow="0" w:firstColumn="1" w:lastColumn="0" w:noHBand="0" w:noVBand="1"/>
      </w:tblPr>
      <w:tblGrid>
        <w:gridCol w:w="607"/>
        <w:gridCol w:w="1453"/>
        <w:gridCol w:w="1354"/>
        <w:gridCol w:w="1109"/>
        <w:gridCol w:w="1747"/>
        <w:gridCol w:w="1051"/>
        <w:gridCol w:w="1154"/>
      </w:tblGrid>
      <w:tr w:rsidR="009A7014" w:rsidRPr="00A64695" w:rsidTr="00B8239E">
        <w:trPr>
          <w:trHeight w:val="126"/>
        </w:trPr>
        <w:tc>
          <w:tcPr>
            <w:tcW w:w="386" w:type="pct"/>
            <w:hideMark/>
          </w:tcPr>
          <w:p w:rsidR="009A7014" w:rsidRPr="00A64695" w:rsidRDefault="009A7014" w:rsidP="00B8239E">
            <w:pPr>
              <w:jc w:val="both"/>
              <w:rPr>
                <w:rFonts w:ascii="Book Antiqua" w:hAnsi="Book Antiqua"/>
              </w:rPr>
            </w:pPr>
            <w:r w:rsidRPr="00A64695">
              <w:rPr>
                <w:rFonts w:ascii="Book Antiqua" w:hAnsi="Book Antiqua"/>
              </w:rPr>
              <w:t>Sl. No.</w:t>
            </w:r>
          </w:p>
        </w:tc>
        <w:tc>
          <w:tcPr>
            <w:tcW w:w="767" w:type="pct"/>
            <w:hideMark/>
          </w:tcPr>
          <w:p w:rsidR="009A7014" w:rsidRPr="00A64695" w:rsidRDefault="009A7014" w:rsidP="00B8239E">
            <w:pPr>
              <w:jc w:val="both"/>
              <w:rPr>
                <w:rFonts w:ascii="Book Antiqua" w:hAnsi="Book Antiqua"/>
              </w:rPr>
            </w:pPr>
            <w:r w:rsidRPr="00A64695">
              <w:rPr>
                <w:rFonts w:ascii="Book Antiqua" w:hAnsi="Book Antiqua"/>
              </w:rPr>
              <w:t>Description</w:t>
            </w:r>
          </w:p>
        </w:tc>
        <w:tc>
          <w:tcPr>
            <w:tcW w:w="844" w:type="pct"/>
            <w:hideMark/>
          </w:tcPr>
          <w:p w:rsidR="009A7014" w:rsidRPr="00A64695" w:rsidRDefault="009A7014" w:rsidP="00B8239E">
            <w:pPr>
              <w:jc w:val="both"/>
              <w:rPr>
                <w:rFonts w:ascii="Book Antiqua" w:hAnsi="Book Antiqua"/>
              </w:rPr>
            </w:pPr>
            <w:r w:rsidRPr="00A64695">
              <w:rPr>
                <w:rFonts w:ascii="Book Antiqua" w:hAnsi="Book Antiqua"/>
              </w:rPr>
              <w:t>Name &amp; Address of Company, Bank etc.</w:t>
            </w:r>
          </w:p>
        </w:tc>
        <w:tc>
          <w:tcPr>
            <w:tcW w:w="586" w:type="pct"/>
            <w:hideMark/>
          </w:tcPr>
          <w:p w:rsidR="009A7014" w:rsidRPr="00A64695" w:rsidRDefault="009A7014" w:rsidP="00B8239E">
            <w:pPr>
              <w:jc w:val="both"/>
              <w:rPr>
                <w:rFonts w:ascii="Book Antiqua" w:hAnsi="Book Antiqua"/>
              </w:rPr>
            </w:pPr>
            <w:r w:rsidRPr="00A64695">
              <w:rPr>
                <w:rFonts w:ascii="Book Antiqua" w:hAnsi="Book Antiqua"/>
              </w:rPr>
              <w:t>Amount</w:t>
            </w:r>
          </w:p>
        </w:tc>
        <w:tc>
          <w:tcPr>
            <w:tcW w:w="1072" w:type="pct"/>
            <w:hideMark/>
          </w:tcPr>
          <w:p w:rsidR="009A7014" w:rsidRPr="00A64695" w:rsidRDefault="009A7014" w:rsidP="00B8239E">
            <w:pPr>
              <w:jc w:val="both"/>
              <w:rPr>
                <w:rFonts w:ascii="Book Antiqua" w:hAnsi="Book Antiqua"/>
              </w:rPr>
            </w:pPr>
            <w:r w:rsidRPr="00A64695">
              <w:rPr>
                <w:rFonts w:ascii="Book Antiqua" w:hAnsi="Book Antiqua"/>
              </w:rPr>
              <w:t>If not in own name, name and address of person in whose name held and his/her relationship with the Government servant</w:t>
            </w:r>
          </w:p>
        </w:tc>
        <w:tc>
          <w:tcPr>
            <w:tcW w:w="661" w:type="pct"/>
            <w:hideMark/>
          </w:tcPr>
          <w:p w:rsidR="009A7014" w:rsidRPr="00A64695" w:rsidRDefault="009A7014" w:rsidP="00B8239E">
            <w:pPr>
              <w:jc w:val="both"/>
              <w:rPr>
                <w:rFonts w:ascii="Book Antiqua" w:hAnsi="Book Antiqua"/>
              </w:rPr>
            </w:pPr>
            <w:r w:rsidRPr="00A64695">
              <w:rPr>
                <w:rFonts w:ascii="Book Antiqua" w:hAnsi="Book Antiqua"/>
              </w:rPr>
              <w:t>Annual income derived</w:t>
            </w:r>
          </w:p>
        </w:tc>
        <w:tc>
          <w:tcPr>
            <w:tcW w:w="684" w:type="pct"/>
            <w:hideMark/>
          </w:tcPr>
          <w:p w:rsidR="009A7014" w:rsidRPr="00A64695" w:rsidRDefault="009A7014" w:rsidP="00B8239E">
            <w:pPr>
              <w:jc w:val="both"/>
              <w:rPr>
                <w:rFonts w:ascii="Book Antiqua" w:hAnsi="Book Antiqua"/>
              </w:rPr>
            </w:pPr>
            <w:r w:rsidRPr="00A64695">
              <w:rPr>
                <w:rFonts w:ascii="Book Antiqua" w:hAnsi="Book Antiqua"/>
              </w:rPr>
              <w:t>Remarks</w:t>
            </w:r>
          </w:p>
        </w:tc>
      </w:tr>
      <w:tr w:rsidR="009A7014" w:rsidRPr="00A64695" w:rsidTr="00B8239E">
        <w:trPr>
          <w:trHeight w:val="126"/>
        </w:trPr>
        <w:tc>
          <w:tcPr>
            <w:tcW w:w="386" w:type="pct"/>
            <w:hideMark/>
          </w:tcPr>
          <w:p w:rsidR="009A7014" w:rsidRPr="00A64695" w:rsidRDefault="009A7014" w:rsidP="00B8239E">
            <w:pPr>
              <w:jc w:val="both"/>
              <w:rPr>
                <w:rFonts w:ascii="Book Antiqua" w:hAnsi="Book Antiqua"/>
              </w:rPr>
            </w:pPr>
            <w:r w:rsidRPr="00A64695">
              <w:rPr>
                <w:rFonts w:ascii="Book Antiqua" w:hAnsi="Book Antiqua"/>
              </w:rPr>
              <w:t>1</w:t>
            </w:r>
          </w:p>
        </w:tc>
        <w:tc>
          <w:tcPr>
            <w:tcW w:w="767" w:type="pct"/>
            <w:hideMark/>
          </w:tcPr>
          <w:p w:rsidR="009A7014" w:rsidRPr="00A64695" w:rsidRDefault="009A7014" w:rsidP="00B8239E">
            <w:pPr>
              <w:jc w:val="both"/>
              <w:rPr>
                <w:rFonts w:ascii="Book Antiqua" w:hAnsi="Book Antiqua"/>
              </w:rPr>
            </w:pPr>
            <w:r w:rsidRPr="00A64695">
              <w:rPr>
                <w:rFonts w:ascii="Book Antiqua" w:hAnsi="Book Antiqua"/>
              </w:rPr>
              <w:t>2</w:t>
            </w:r>
          </w:p>
        </w:tc>
        <w:tc>
          <w:tcPr>
            <w:tcW w:w="844" w:type="pct"/>
            <w:hideMark/>
          </w:tcPr>
          <w:p w:rsidR="009A7014" w:rsidRPr="00A64695" w:rsidRDefault="009A7014" w:rsidP="00B8239E">
            <w:pPr>
              <w:jc w:val="both"/>
              <w:rPr>
                <w:rFonts w:ascii="Book Antiqua" w:hAnsi="Book Antiqua"/>
              </w:rPr>
            </w:pPr>
            <w:r w:rsidRPr="00A64695">
              <w:rPr>
                <w:rFonts w:ascii="Book Antiqua" w:hAnsi="Book Antiqua"/>
              </w:rPr>
              <w:t>3</w:t>
            </w:r>
          </w:p>
        </w:tc>
        <w:tc>
          <w:tcPr>
            <w:tcW w:w="586" w:type="pct"/>
            <w:hideMark/>
          </w:tcPr>
          <w:p w:rsidR="009A7014" w:rsidRPr="00A64695" w:rsidRDefault="009A7014" w:rsidP="00B8239E">
            <w:pPr>
              <w:jc w:val="both"/>
              <w:rPr>
                <w:rFonts w:ascii="Book Antiqua" w:hAnsi="Book Antiqua"/>
              </w:rPr>
            </w:pPr>
            <w:r w:rsidRPr="00A64695">
              <w:rPr>
                <w:rFonts w:ascii="Book Antiqua" w:hAnsi="Book Antiqua"/>
              </w:rPr>
              <w:t>4</w:t>
            </w:r>
          </w:p>
        </w:tc>
        <w:tc>
          <w:tcPr>
            <w:tcW w:w="1072" w:type="pct"/>
            <w:hideMark/>
          </w:tcPr>
          <w:p w:rsidR="009A7014" w:rsidRPr="00A64695" w:rsidRDefault="009A7014" w:rsidP="00B8239E">
            <w:pPr>
              <w:jc w:val="both"/>
              <w:rPr>
                <w:rFonts w:ascii="Book Antiqua" w:hAnsi="Book Antiqua"/>
              </w:rPr>
            </w:pPr>
            <w:r w:rsidRPr="00A64695">
              <w:rPr>
                <w:rFonts w:ascii="Book Antiqua" w:hAnsi="Book Antiqua"/>
              </w:rPr>
              <w:t>5</w:t>
            </w:r>
          </w:p>
        </w:tc>
        <w:tc>
          <w:tcPr>
            <w:tcW w:w="661" w:type="pct"/>
            <w:hideMark/>
          </w:tcPr>
          <w:p w:rsidR="009A7014" w:rsidRPr="00A64695" w:rsidRDefault="009A7014" w:rsidP="00B8239E">
            <w:pPr>
              <w:jc w:val="both"/>
              <w:rPr>
                <w:rFonts w:ascii="Book Antiqua" w:hAnsi="Book Antiqua"/>
              </w:rPr>
            </w:pPr>
            <w:r w:rsidRPr="00A64695">
              <w:rPr>
                <w:rFonts w:ascii="Book Antiqua" w:hAnsi="Book Antiqua"/>
              </w:rPr>
              <w:t>6</w:t>
            </w:r>
          </w:p>
        </w:tc>
        <w:tc>
          <w:tcPr>
            <w:tcW w:w="684" w:type="pct"/>
            <w:hideMark/>
          </w:tcPr>
          <w:p w:rsidR="009A7014" w:rsidRPr="00A64695" w:rsidRDefault="009A7014" w:rsidP="00B8239E">
            <w:pPr>
              <w:jc w:val="both"/>
              <w:rPr>
                <w:rFonts w:ascii="Book Antiqua" w:hAnsi="Book Antiqua"/>
              </w:rPr>
            </w:pPr>
            <w:r w:rsidRPr="00A64695">
              <w:rPr>
                <w:rFonts w:ascii="Book Antiqua" w:hAnsi="Book Antiqua"/>
              </w:rPr>
              <w:t>7</w:t>
            </w:r>
          </w:p>
        </w:tc>
      </w:tr>
      <w:tr w:rsidR="009A7014" w:rsidRPr="00A64695" w:rsidTr="00B8239E">
        <w:trPr>
          <w:trHeight w:val="1341"/>
        </w:trPr>
        <w:tc>
          <w:tcPr>
            <w:tcW w:w="386"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767" w:type="pct"/>
            <w:hideMark/>
          </w:tcPr>
          <w:p w:rsidR="009A7014" w:rsidRPr="00A64695"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r w:rsidRPr="00A64695">
              <w:rPr>
                <w:rFonts w:ascii="Book Antiqua" w:hAnsi="Book Antiqua"/>
              </w:rPr>
              <w:t> </w:t>
            </w:r>
          </w:p>
        </w:tc>
        <w:tc>
          <w:tcPr>
            <w:tcW w:w="844"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586" w:type="pct"/>
            <w:hideMark/>
          </w:tcPr>
          <w:p w:rsidR="009A7014" w:rsidRPr="00A64695" w:rsidRDefault="009A7014" w:rsidP="00B8239E">
            <w:pPr>
              <w:jc w:val="both"/>
              <w:rPr>
                <w:rFonts w:ascii="Book Antiqua" w:hAnsi="Book Antiqua"/>
              </w:rPr>
            </w:pPr>
          </w:p>
        </w:tc>
        <w:tc>
          <w:tcPr>
            <w:tcW w:w="1072"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661"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684" w:type="pct"/>
            <w:hideMark/>
          </w:tcPr>
          <w:p w:rsidR="009A7014" w:rsidRPr="00A64695" w:rsidRDefault="009A7014" w:rsidP="00B8239E">
            <w:pPr>
              <w:jc w:val="both"/>
              <w:rPr>
                <w:rFonts w:ascii="Book Antiqua" w:hAnsi="Book Antiqua"/>
              </w:rPr>
            </w:pPr>
            <w:r w:rsidRPr="00A64695">
              <w:rPr>
                <w:rFonts w:ascii="Book Antiqua" w:hAnsi="Book Antiqua"/>
              </w:rPr>
              <w:t> </w:t>
            </w:r>
          </w:p>
        </w:tc>
      </w:tr>
    </w:tbl>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Date……………                                                   </w:t>
      </w:r>
      <w:r>
        <w:rPr>
          <w:rFonts w:ascii="Book Antiqua" w:hAnsi="Book Antiqua"/>
          <w:color w:val="000000"/>
          <w:lang w:eastAsia="en-IN" w:bidi="hi-IN"/>
        </w:rPr>
        <w:t xml:space="preserve"> Signature………………</w:t>
      </w:r>
      <w:r w:rsidRPr="00A64695">
        <w:rPr>
          <w:rFonts w:ascii="Book Antiqua" w:hAnsi="Book Antiqua"/>
          <w:color w:val="000000"/>
          <w:lang w:eastAsia="en-IN" w:bidi="hi-IN"/>
        </w:rPr>
        <w:t>.</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Note</w:t>
      </w:r>
      <w:r>
        <w:rPr>
          <w:rFonts w:ascii="Book Antiqua" w:hAnsi="Book Antiqua"/>
          <w:color w:val="000000"/>
          <w:lang w:eastAsia="en-IN" w:bidi="hi-IN"/>
        </w:rPr>
        <w:t>-</w:t>
      </w:r>
      <w:r w:rsidRPr="00A64695">
        <w:rPr>
          <w:rFonts w:ascii="Book Antiqua" w:hAnsi="Book Antiqua"/>
          <w:color w:val="000000"/>
          <w:lang w:eastAsia="en-IN" w:bidi="hi-IN"/>
        </w:rPr>
        <w:t>1</w:t>
      </w:r>
      <w:r>
        <w:rPr>
          <w:rFonts w:ascii="Book Antiqua" w:hAnsi="Book Antiqua"/>
          <w:color w:val="000000"/>
          <w:lang w:eastAsia="en-IN" w:bidi="hi-IN"/>
        </w:rPr>
        <w:t>:</w:t>
      </w:r>
      <w:r w:rsidRPr="00A64695">
        <w:rPr>
          <w:rFonts w:ascii="Book Antiqua" w:hAnsi="Book Antiqua"/>
          <w:color w:val="000000"/>
          <w:lang w:eastAsia="en-IN" w:bidi="hi-IN"/>
        </w:rPr>
        <w:t xml:space="preserve"> In column 7, particulars regarding sanctions obtained or report made in respect of the various transactions may be given.</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Note</w:t>
      </w:r>
      <w:r>
        <w:rPr>
          <w:rFonts w:ascii="Book Antiqua" w:hAnsi="Book Antiqua"/>
          <w:color w:val="000000"/>
          <w:lang w:eastAsia="en-IN" w:bidi="hi-IN"/>
        </w:rPr>
        <w:t>-</w:t>
      </w:r>
      <w:r w:rsidRPr="00A64695">
        <w:rPr>
          <w:rFonts w:ascii="Book Antiqua" w:hAnsi="Book Antiqua"/>
          <w:color w:val="000000"/>
          <w:lang w:eastAsia="en-IN" w:bidi="hi-IN"/>
        </w:rPr>
        <w:t>2</w:t>
      </w:r>
      <w:r>
        <w:rPr>
          <w:rFonts w:ascii="Book Antiqua" w:hAnsi="Book Antiqua"/>
          <w:color w:val="000000"/>
          <w:lang w:eastAsia="en-IN" w:bidi="hi-IN"/>
        </w:rPr>
        <w:t xml:space="preserve">: </w:t>
      </w:r>
      <w:r w:rsidRPr="00A64695">
        <w:rPr>
          <w:rFonts w:ascii="Book Antiqua" w:hAnsi="Book Antiqua"/>
          <w:color w:val="000000"/>
          <w:lang w:eastAsia="en-IN" w:bidi="hi-IN"/>
        </w:rPr>
        <w:t>The term "emoluments" means the pay and allowances received by the Government servant.</w:t>
      </w: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Pr="00A64695" w:rsidRDefault="009A7014" w:rsidP="009A7014">
      <w:pPr>
        <w:spacing w:after="120"/>
        <w:ind w:left="720"/>
        <w:jc w:val="center"/>
        <w:rPr>
          <w:rFonts w:ascii="Book Antiqua" w:hAnsi="Book Antiqua"/>
          <w:color w:val="000080"/>
          <w:lang w:eastAsia="en-IN" w:bidi="hi-IN"/>
        </w:rPr>
      </w:pPr>
    </w:p>
    <w:p w:rsidR="009A7014" w:rsidRPr="003A6117" w:rsidRDefault="009A7014" w:rsidP="009A7014">
      <w:pPr>
        <w:spacing w:after="120"/>
        <w:ind w:left="720"/>
        <w:jc w:val="center"/>
        <w:rPr>
          <w:rFonts w:ascii="Book Antiqua" w:hAnsi="Book Antiqua"/>
          <w:b/>
          <w:bCs/>
          <w:u w:val="single"/>
          <w:lang w:eastAsia="en-IN" w:bidi="hi-IN"/>
        </w:rPr>
      </w:pPr>
      <w:r w:rsidRPr="003A6117">
        <w:rPr>
          <w:rFonts w:ascii="Book Antiqua" w:hAnsi="Book Antiqua"/>
          <w:b/>
          <w:bCs/>
          <w:u w:val="single"/>
          <w:lang w:eastAsia="en-IN" w:bidi="hi-IN"/>
        </w:rPr>
        <w:lastRenderedPageBreak/>
        <w:t>FORM NO. III</w:t>
      </w:r>
    </w:p>
    <w:p w:rsidR="009A7014" w:rsidRPr="009A7014" w:rsidRDefault="009A7014" w:rsidP="009A7014">
      <w:pPr>
        <w:spacing w:after="120"/>
        <w:ind w:left="720"/>
        <w:jc w:val="both"/>
        <w:rPr>
          <w:rFonts w:ascii="Book Antiqua" w:hAnsi="Book Antiqua"/>
          <w:b/>
          <w:bCs/>
          <w:lang w:eastAsia="en-IN" w:bidi="hi-IN"/>
        </w:rPr>
      </w:pPr>
      <w:r w:rsidRPr="009A7014">
        <w:rPr>
          <w:rFonts w:ascii="Book Antiqua" w:hAnsi="Book Antiqua"/>
          <w:b/>
          <w:bCs/>
          <w:lang w:eastAsia="en-IN" w:bidi="hi-IN"/>
        </w:rPr>
        <w:t>Statement of movable property on first appointment as on the 31</w:t>
      </w:r>
      <w:r w:rsidRPr="009A7014">
        <w:rPr>
          <w:rFonts w:ascii="Book Antiqua" w:hAnsi="Book Antiqua"/>
          <w:b/>
          <w:bCs/>
          <w:vertAlign w:val="superscript"/>
          <w:lang w:eastAsia="en-IN" w:bidi="hi-IN"/>
        </w:rPr>
        <w:t>st</w:t>
      </w:r>
      <w:r w:rsidRPr="009A7014">
        <w:rPr>
          <w:rFonts w:ascii="Book Antiqua" w:hAnsi="Book Antiqua"/>
          <w:b/>
          <w:bCs/>
          <w:lang w:eastAsia="en-IN" w:bidi="hi-IN"/>
        </w:rPr>
        <w:t> December, 19</w:t>
      </w:r>
      <w:proofErr w:type="gramStart"/>
      <w:r w:rsidRPr="009A7014">
        <w:rPr>
          <w:rFonts w:ascii="Book Antiqua" w:hAnsi="Book Antiqua"/>
          <w:b/>
          <w:bCs/>
          <w:lang w:eastAsia="en-IN" w:bidi="hi-IN"/>
        </w:rPr>
        <w:t>..</w:t>
      </w:r>
      <w:proofErr w:type="gramEnd"/>
    </w:p>
    <w:tbl>
      <w:tblPr>
        <w:tblStyle w:val="TableGrid"/>
        <w:tblW w:w="9206" w:type="dxa"/>
        <w:tblInd w:w="720" w:type="dxa"/>
        <w:tblLook w:val="04A0" w:firstRow="1" w:lastRow="0" w:firstColumn="1" w:lastColumn="0" w:noHBand="0" w:noVBand="1"/>
      </w:tblPr>
      <w:tblGrid>
        <w:gridCol w:w="600"/>
        <w:gridCol w:w="1375"/>
        <w:gridCol w:w="1639"/>
        <w:gridCol w:w="1639"/>
        <w:gridCol w:w="1123"/>
        <w:gridCol w:w="1563"/>
        <w:gridCol w:w="1267"/>
      </w:tblGrid>
      <w:tr w:rsidR="009A7014" w:rsidRPr="00A64695" w:rsidTr="00B8239E">
        <w:tc>
          <w:tcPr>
            <w:tcW w:w="326" w:type="pct"/>
            <w:hideMark/>
          </w:tcPr>
          <w:p w:rsidR="009A7014" w:rsidRPr="00A64695" w:rsidRDefault="009A7014" w:rsidP="00B8239E">
            <w:pPr>
              <w:ind w:left="-63" w:right="-59"/>
              <w:jc w:val="both"/>
              <w:rPr>
                <w:rFonts w:ascii="Book Antiqua" w:hAnsi="Book Antiqua"/>
              </w:rPr>
            </w:pPr>
            <w:r w:rsidRPr="00A64695">
              <w:rPr>
                <w:rFonts w:ascii="Book Antiqua" w:hAnsi="Book Antiqua"/>
              </w:rPr>
              <w:t>S. No.</w:t>
            </w:r>
          </w:p>
        </w:tc>
        <w:tc>
          <w:tcPr>
            <w:tcW w:w="747" w:type="pct"/>
            <w:hideMark/>
          </w:tcPr>
          <w:p w:rsidR="009A7014" w:rsidRPr="00A64695" w:rsidRDefault="009A7014" w:rsidP="00B8239E">
            <w:pPr>
              <w:ind w:left="-63" w:right="-59"/>
              <w:jc w:val="both"/>
              <w:rPr>
                <w:rFonts w:ascii="Book Antiqua" w:hAnsi="Book Antiqua"/>
              </w:rPr>
            </w:pPr>
            <w:r w:rsidRPr="00A64695">
              <w:rPr>
                <w:rFonts w:ascii="Book Antiqua" w:hAnsi="Book Antiqua"/>
              </w:rPr>
              <w:t>Description of items</w:t>
            </w:r>
          </w:p>
        </w:tc>
        <w:tc>
          <w:tcPr>
            <w:tcW w:w="890" w:type="pct"/>
            <w:hideMark/>
          </w:tcPr>
          <w:p w:rsidR="009A7014" w:rsidRPr="00A64695" w:rsidRDefault="009A7014" w:rsidP="00B8239E">
            <w:pPr>
              <w:ind w:left="-63" w:right="-59"/>
              <w:jc w:val="both"/>
              <w:rPr>
                <w:rFonts w:ascii="Book Antiqua" w:hAnsi="Book Antiqua"/>
              </w:rPr>
            </w:pPr>
            <w:r w:rsidRPr="00A64695">
              <w:rPr>
                <w:rFonts w:ascii="Book Antiqua" w:hAnsi="Book Antiqua"/>
              </w:rPr>
              <w:t>Price or value at the time of acquisition and/or the total payments made upto the date of return, as the case may be, in case of articles purchased on hire purchase or instalment basis</w:t>
            </w:r>
          </w:p>
        </w:tc>
        <w:tc>
          <w:tcPr>
            <w:tcW w:w="1500" w:type="pct"/>
            <w:gridSpan w:val="2"/>
            <w:hideMark/>
          </w:tcPr>
          <w:p w:rsidR="009A7014" w:rsidRPr="00A64695" w:rsidRDefault="009A7014" w:rsidP="00B8239E">
            <w:pPr>
              <w:ind w:left="-63" w:right="-59"/>
              <w:jc w:val="both"/>
              <w:rPr>
                <w:rFonts w:ascii="Book Antiqua" w:hAnsi="Book Antiqua"/>
              </w:rPr>
            </w:pPr>
            <w:r w:rsidRPr="00A64695">
              <w:rPr>
                <w:rFonts w:ascii="Book Antiqua" w:hAnsi="Book Antiqua"/>
              </w:rPr>
              <w:t>If not in own name, name and address of the person in whose name and his/her relationship with the Government servant</w:t>
            </w:r>
          </w:p>
        </w:tc>
        <w:tc>
          <w:tcPr>
            <w:tcW w:w="849" w:type="pct"/>
            <w:hideMark/>
          </w:tcPr>
          <w:p w:rsidR="009A7014" w:rsidRPr="00A64695" w:rsidRDefault="009A7014" w:rsidP="00B8239E">
            <w:pPr>
              <w:ind w:left="-63" w:right="-59"/>
              <w:jc w:val="both"/>
              <w:rPr>
                <w:rFonts w:ascii="Book Antiqua" w:hAnsi="Book Antiqua"/>
              </w:rPr>
            </w:pPr>
            <w:r w:rsidRPr="00A64695">
              <w:rPr>
                <w:rFonts w:ascii="Book Antiqua" w:hAnsi="Book Antiqua"/>
              </w:rPr>
              <w:t>How acquired with approximate date of acquisition</w:t>
            </w:r>
          </w:p>
        </w:tc>
        <w:tc>
          <w:tcPr>
            <w:tcW w:w="688" w:type="pct"/>
            <w:hideMark/>
          </w:tcPr>
          <w:p w:rsidR="009A7014" w:rsidRPr="00A64695" w:rsidRDefault="009A7014" w:rsidP="00B8239E">
            <w:pPr>
              <w:ind w:left="-63" w:right="-59"/>
              <w:jc w:val="both"/>
              <w:rPr>
                <w:rFonts w:ascii="Book Antiqua" w:hAnsi="Book Antiqua"/>
              </w:rPr>
            </w:pPr>
            <w:r w:rsidRPr="00A64695">
              <w:rPr>
                <w:rFonts w:ascii="Book Antiqua" w:hAnsi="Book Antiqua"/>
              </w:rPr>
              <w:t>Remarks</w:t>
            </w:r>
          </w:p>
        </w:tc>
      </w:tr>
      <w:tr w:rsidR="009A7014" w:rsidRPr="00A64695" w:rsidTr="00B8239E">
        <w:tc>
          <w:tcPr>
            <w:tcW w:w="326" w:type="pct"/>
            <w:hideMark/>
          </w:tcPr>
          <w:p w:rsidR="009A7014" w:rsidRPr="00A64695" w:rsidRDefault="009A7014" w:rsidP="009A7014">
            <w:pPr>
              <w:ind w:left="-63" w:right="-59"/>
              <w:jc w:val="center"/>
              <w:rPr>
                <w:rFonts w:ascii="Book Antiqua" w:hAnsi="Book Antiqua"/>
              </w:rPr>
            </w:pPr>
            <w:r w:rsidRPr="00A64695">
              <w:rPr>
                <w:rFonts w:ascii="Book Antiqua" w:hAnsi="Book Antiqua"/>
              </w:rPr>
              <w:t>1</w:t>
            </w:r>
          </w:p>
        </w:tc>
        <w:tc>
          <w:tcPr>
            <w:tcW w:w="747" w:type="pct"/>
            <w:hideMark/>
          </w:tcPr>
          <w:p w:rsidR="009A7014" w:rsidRPr="00A64695" w:rsidRDefault="009A7014" w:rsidP="009A7014">
            <w:pPr>
              <w:ind w:left="-63" w:right="-59"/>
              <w:jc w:val="center"/>
              <w:rPr>
                <w:rFonts w:ascii="Book Antiqua" w:hAnsi="Book Antiqua"/>
              </w:rPr>
            </w:pPr>
            <w:r w:rsidRPr="00A64695">
              <w:rPr>
                <w:rFonts w:ascii="Book Antiqua" w:hAnsi="Book Antiqua"/>
              </w:rPr>
              <w:t>2</w:t>
            </w:r>
          </w:p>
        </w:tc>
        <w:tc>
          <w:tcPr>
            <w:tcW w:w="890" w:type="pct"/>
            <w:hideMark/>
          </w:tcPr>
          <w:p w:rsidR="009A7014" w:rsidRPr="00A64695" w:rsidRDefault="009A7014" w:rsidP="009A7014">
            <w:pPr>
              <w:ind w:left="-63" w:right="-59"/>
              <w:jc w:val="center"/>
              <w:rPr>
                <w:rFonts w:ascii="Book Antiqua" w:hAnsi="Book Antiqua"/>
              </w:rPr>
            </w:pPr>
            <w:r w:rsidRPr="00A64695">
              <w:rPr>
                <w:rFonts w:ascii="Book Antiqua" w:hAnsi="Book Antiqua"/>
              </w:rPr>
              <w:t>3</w:t>
            </w:r>
          </w:p>
        </w:tc>
        <w:tc>
          <w:tcPr>
            <w:tcW w:w="890" w:type="pct"/>
            <w:hideMark/>
          </w:tcPr>
          <w:p w:rsidR="009A7014" w:rsidRPr="00A64695" w:rsidRDefault="009A7014" w:rsidP="009A7014">
            <w:pPr>
              <w:ind w:left="-63" w:right="-59"/>
              <w:jc w:val="center"/>
              <w:rPr>
                <w:rFonts w:ascii="Book Antiqua" w:hAnsi="Book Antiqua"/>
              </w:rPr>
            </w:pPr>
            <w:r w:rsidRPr="00A64695">
              <w:rPr>
                <w:rFonts w:ascii="Book Antiqua" w:hAnsi="Book Antiqua"/>
              </w:rPr>
              <w:t>4</w:t>
            </w:r>
          </w:p>
        </w:tc>
        <w:tc>
          <w:tcPr>
            <w:tcW w:w="1459" w:type="pct"/>
            <w:gridSpan w:val="2"/>
            <w:hideMark/>
          </w:tcPr>
          <w:p w:rsidR="009A7014" w:rsidRPr="00A64695" w:rsidRDefault="009A7014" w:rsidP="009A7014">
            <w:pPr>
              <w:ind w:left="-63" w:right="-59"/>
              <w:jc w:val="center"/>
              <w:rPr>
                <w:rFonts w:ascii="Book Antiqua" w:hAnsi="Book Antiqua"/>
              </w:rPr>
            </w:pPr>
            <w:r w:rsidRPr="00A64695">
              <w:rPr>
                <w:rFonts w:ascii="Book Antiqua" w:hAnsi="Book Antiqua"/>
              </w:rPr>
              <w:t>5</w:t>
            </w:r>
          </w:p>
        </w:tc>
        <w:tc>
          <w:tcPr>
            <w:tcW w:w="688" w:type="pct"/>
            <w:hideMark/>
          </w:tcPr>
          <w:p w:rsidR="009A7014" w:rsidRPr="00A64695" w:rsidRDefault="009A7014" w:rsidP="009A7014">
            <w:pPr>
              <w:ind w:left="-63" w:right="-59"/>
              <w:jc w:val="center"/>
              <w:rPr>
                <w:rFonts w:ascii="Book Antiqua" w:hAnsi="Book Antiqua"/>
              </w:rPr>
            </w:pPr>
            <w:r w:rsidRPr="00A64695">
              <w:rPr>
                <w:rFonts w:ascii="Book Antiqua" w:hAnsi="Book Antiqua"/>
              </w:rPr>
              <w:t>6</w:t>
            </w:r>
          </w:p>
        </w:tc>
      </w:tr>
      <w:tr w:rsidR="009A7014" w:rsidRPr="00A64695" w:rsidTr="00B8239E">
        <w:tc>
          <w:tcPr>
            <w:tcW w:w="326" w:type="pct"/>
            <w:hideMark/>
          </w:tcPr>
          <w:p w:rsidR="009A7014" w:rsidRPr="00A64695" w:rsidRDefault="009A7014" w:rsidP="00B8239E">
            <w:pPr>
              <w:ind w:left="-63" w:right="-59"/>
              <w:jc w:val="both"/>
              <w:rPr>
                <w:rFonts w:ascii="Book Antiqua" w:hAnsi="Book Antiqua"/>
              </w:rPr>
            </w:pPr>
            <w:r w:rsidRPr="00A64695">
              <w:rPr>
                <w:rFonts w:ascii="Book Antiqua" w:hAnsi="Book Antiqua"/>
              </w:rPr>
              <w:t> </w:t>
            </w:r>
          </w:p>
        </w:tc>
        <w:tc>
          <w:tcPr>
            <w:tcW w:w="747" w:type="pct"/>
            <w:hideMark/>
          </w:tcPr>
          <w:p w:rsidR="009A7014" w:rsidRDefault="009A7014" w:rsidP="00B8239E">
            <w:pPr>
              <w:ind w:left="-63" w:right="-59"/>
              <w:jc w:val="both"/>
              <w:rPr>
                <w:rFonts w:ascii="Book Antiqua" w:hAnsi="Book Antiqua"/>
              </w:rPr>
            </w:pPr>
            <w:r w:rsidRPr="00A64695">
              <w:rPr>
                <w:rFonts w:ascii="Book Antiqua" w:hAnsi="Book Antiqua"/>
              </w:rPr>
              <w:t> </w:t>
            </w:r>
          </w:p>
          <w:p w:rsidR="009A7014" w:rsidRPr="00A64695" w:rsidRDefault="009A7014" w:rsidP="00B8239E">
            <w:pPr>
              <w:ind w:left="-63" w:right="-59"/>
              <w:jc w:val="both"/>
              <w:rPr>
                <w:rFonts w:ascii="Book Antiqua" w:hAnsi="Book Antiqua"/>
              </w:rPr>
            </w:pPr>
          </w:p>
        </w:tc>
        <w:tc>
          <w:tcPr>
            <w:tcW w:w="890" w:type="pct"/>
            <w:hideMark/>
          </w:tcPr>
          <w:p w:rsidR="009A7014" w:rsidRPr="00A64695" w:rsidRDefault="009A7014" w:rsidP="00B8239E">
            <w:pPr>
              <w:ind w:left="-63" w:right="-59"/>
              <w:jc w:val="both"/>
              <w:rPr>
                <w:rFonts w:ascii="Book Antiqua" w:hAnsi="Book Antiqua"/>
              </w:rPr>
            </w:pPr>
            <w:r w:rsidRPr="00A64695">
              <w:rPr>
                <w:rFonts w:ascii="Book Antiqua" w:hAnsi="Book Antiqua"/>
              </w:rPr>
              <w:t> </w:t>
            </w:r>
          </w:p>
        </w:tc>
        <w:tc>
          <w:tcPr>
            <w:tcW w:w="890" w:type="pct"/>
            <w:hideMark/>
          </w:tcPr>
          <w:p w:rsidR="009A7014" w:rsidRPr="00A64695" w:rsidRDefault="009A7014" w:rsidP="00B8239E">
            <w:pPr>
              <w:ind w:left="-63" w:right="-59"/>
              <w:jc w:val="both"/>
              <w:rPr>
                <w:rFonts w:ascii="Book Antiqua" w:hAnsi="Book Antiqua"/>
              </w:rPr>
            </w:pPr>
            <w:r w:rsidRPr="00A64695">
              <w:rPr>
                <w:rFonts w:ascii="Book Antiqua" w:hAnsi="Book Antiqua"/>
              </w:rPr>
              <w:t> </w:t>
            </w:r>
          </w:p>
        </w:tc>
        <w:tc>
          <w:tcPr>
            <w:tcW w:w="1459" w:type="pct"/>
            <w:gridSpan w:val="2"/>
            <w:hideMark/>
          </w:tcPr>
          <w:p w:rsidR="009A7014" w:rsidRPr="00A64695" w:rsidRDefault="009A7014" w:rsidP="00B8239E">
            <w:pPr>
              <w:ind w:left="-63" w:right="-59"/>
              <w:jc w:val="both"/>
              <w:rPr>
                <w:rFonts w:ascii="Book Antiqua" w:hAnsi="Book Antiqua"/>
              </w:rPr>
            </w:pPr>
            <w:r w:rsidRPr="00A64695">
              <w:rPr>
                <w:rFonts w:ascii="Book Antiqua" w:hAnsi="Book Antiqua"/>
              </w:rPr>
              <w:t> </w:t>
            </w:r>
          </w:p>
        </w:tc>
        <w:tc>
          <w:tcPr>
            <w:tcW w:w="688" w:type="pct"/>
            <w:hideMark/>
          </w:tcPr>
          <w:p w:rsidR="009A7014" w:rsidRPr="00A64695" w:rsidRDefault="009A7014" w:rsidP="00B8239E">
            <w:pPr>
              <w:ind w:left="-63" w:right="-59"/>
              <w:jc w:val="both"/>
              <w:rPr>
                <w:rFonts w:ascii="Book Antiqua" w:hAnsi="Book Antiqua"/>
              </w:rPr>
            </w:pPr>
            <w:r w:rsidRPr="00A64695">
              <w:rPr>
                <w:rFonts w:ascii="Book Antiqua" w:hAnsi="Book Antiqua"/>
              </w:rPr>
              <w:t> </w:t>
            </w:r>
          </w:p>
        </w:tc>
      </w:tr>
    </w:tbl>
    <w:p w:rsidR="009A7014"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Date…………………                                             </w:t>
      </w:r>
      <w:r>
        <w:rPr>
          <w:rFonts w:ascii="Book Antiqua" w:hAnsi="Book Antiqua"/>
          <w:color w:val="000000"/>
          <w:lang w:eastAsia="en-IN" w:bidi="hi-IN"/>
        </w:rPr>
        <w:t xml:space="preserve">                Signature………………</w:t>
      </w:r>
    </w:p>
    <w:p w:rsidR="009A7014" w:rsidRDefault="009A7014" w:rsidP="009A7014">
      <w:pPr>
        <w:spacing w:after="120"/>
        <w:ind w:left="720"/>
        <w:jc w:val="both"/>
        <w:rPr>
          <w:rFonts w:ascii="Book Antiqua" w:hAnsi="Book Antiqua"/>
          <w:color w:val="000000"/>
          <w:lang w:eastAsia="en-IN" w:bidi="hi-IN"/>
        </w:rPr>
      </w:pPr>
    </w:p>
    <w:p w:rsidR="009A7014" w:rsidRPr="00A64695" w:rsidRDefault="009A7014" w:rsidP="009A7014">
      <w:pPr>
        <w:spacing w:after="120"/>
        <w:ind w:left="720"/>
        <w:jc w:val="both"/>
        <w:rPr>
          <w:rFonts w:ascii="Book Antiqua" w:hAnsi="Book Antiqua"/>
          <w:color w:val="000000"/>
          <w:lang w:eastAsia="en-IN" w:bidi="hi-IN"/>
        </w:rPr>
      </w:pPr>
      <w:r w:rsidRPr="009A7014">
        <w:rPr>
          <w:rFonts w:ascii="Book Antiqua" w:hAnsi="Book Antiqua"/>
          <w:b/>
          <w:bCs/>
          <w:color w:val="000000"/>
          <w:lang w:eastAsia="en-IN" w:bidi="hi-IN"/>
        </w:rPr>
        <w:t>Note-1:</w:t>
      </w:r>
      <w:r w:rsidRPr="00A64695">
        <w:rPr>
          <w:rFonts w:ascii="Book Antiqua" w:hAnsi="Book Antiqua"/>
          <w:color w:val="000000"/>
          <w:lang w:eastAsia="en-IN" w:bidi="hi-IN"/>
        </w:rPr>
        <w:t xml:space="preserve"> In this Form information may be given regarding items like (a) </w:t>
      </w:r>
      <w:proofErr w:type="spellStart"/>
      <w:r w:rsidRPr="00A64695">
        <w:rPr>
          <w:rFonts w:ascii="Book Antiqua" w:hAnsi="Book Antiqua"/>
          <w:color w:val="000000"/>
          <w:lang w:eastAsia="en-IN" w:bidi="hi-IN"/>
        </w:rPr>
        <w:t>jewellery</w:t>
      </w:r>
      <w:proofErr w:type="spellEnd"/>
      <w:r w:rsidRPr="00A64695">
        <w:rPr>
          <w:rFonts w:ascii="Book Antiqua" w:hAnsi="Book Antiqua"/>
          <w:color w:val="000000"/>
          <w:lang w:eastAsia="en-IN" w:bidi="hi-IN"/>
        </w:rPr>
        <w:t xml:space="preserve"> owned by him (total value); (b) silver and other precious metals and precious stones owned by him not forming part of </w:t>
      </w:r>
      <w:proofErr w:type="spellStart"/>
      <w:r w:rsidRPr="00A64695">
        <w:rPr>
          <w:rFonts w:ascii="Book Antiqua" w:hAnsi="Book Antiqua"/>
          <w:color w:val="000000"/>
          <w:lang w:eastAsia="en-IN" w:bidi="hi-IN"/>
        </w:rPr>
        <w:t>jewellery</w:t>
      </w:r>
      <w:proofErr w:type="spellEnd"/>
      <w:r w:rsidRPr="00A64695">
        <w:rPr>
          <w:rFonts w:ascii="Book Antiqua" w:hAnsi="Book Antiqua"/>
          <w:color w:val="000000"/>
          <w:lang w:eastAsia="en-IN" w:bidi="hi-IN"/>
        </w:rPr>
        <w:t xml:space="preserve"> (total value), (c) (</w:t>
      </w:r>
      <w:proofErr w:type="spellStart"/>
      <w:r w:rsidRPr="00A64695">
        <w:rPr>
          <w:rFonts w:ascii="Book Antiqua" w:hAnsi="Book Antiqua"/>
          <w:color w:val="000000"/>
          <w:lang w:eastAsia="en-IN" w:bidi="hi-IN"/>
        </w:rPr>
        <w:t>i</w:t>
      </w:r>
      <w:proofErr w:type="spellEnd"/>
      <w:r w:rsidRPr="00A64695">
        <w:rPr>
          <w:rFonts w:ascii="Book Antiqua" w:hAnsi="Book Antiqua"/>
          <w:color w:val="000000"/>
          <w:lang w:eastAsia="en-IN" w:bidi="hi-IN"/>
        </w:rPr>
        <w:t>) Motor Cars (ii) Scooters/Motor Cycles; (iii) refrigerators/air-conditioners, (iv) radios/radiograms/television sets and any other articles, the value of which individually exceeds Rs. 1,000 (d) value of items of movable property individually worth less than Rs. 1,000 other than articles of daily use such as cloths, utensils, books, crockery, etc., added together as lumpsum.</w:t>
      </w:r>
    </w:p>
    <w:p w:rsidR="009A7014" w:rsidRPr="00A64695" w:rsidRDefault="009A7014" w:rsidP="009A7014">
      <w:pPr>
        <w:spacing w:after="120"/>
        <w:ind w:left="720"/>
        <w:jc w:val="both"/>
        <w:rPr>
          <w:rFonts w:ascii="Book Antiqua" w:hAnsi="Book Antiqua"/>
          <w:color w:val="000000"/>
          <w:lang w:eastAsia="en-IN" w:bidi="hi-IN"/>
        </w:rPr>
      </w:pPr>
      <w:r w:rsidRPr="009A7014">
        <w:rPr>
          <w:rFonts w:ascii="Book Antiqua" w:hAnsi="Book Antiqua"/>
          <w:b/>
          <w:bCs/>
          <w:color w:val="000000"/>
          <w:lang w:eastAsia="en-IN" w:bidi="hi-IN"/>
        </w:rPr>
        <w:t>Note-2:</w:t>
      </w:r>
      <w:r w:rsidRPr="00A64695">
        <w:rPr>
          <w:rFonts w:ascii="Book Antiqua" w:hAnsi="Book Antiqua"/>
          <w:color w:val="000000"/>
          <w:lang w:eastAsia="en-IN" w:bidi="hi-IN"/>
        </w:rPr>
        <w:t xml:space="preserve"> In column 5, may be indicated whether the property was acquired by purchase, inheritance, </w:t>
      </w:r>
      <w:proofErr w:type="gramStart"/>
      <w:r w:rsidRPr="00A64695">
        <w:rPr>
          <w:rFonts w:ascii="Book Antiqua" w:hAnsi="Book Antiqua"/>
          <w:color w:val="000000"/>
          <w:lang w:eastAsia="en-IN" w:bidi="hi-IN"/>
        </w:rPr>
        <w:t>gift</w:t>
      </w:r>
      <w:proofErr w:type="gramEnd"/>
      <w:r w:rsidRPr="00A64695">
        <w:rPr>
          <w:rFonts w:ascii="Book Antiqua" w:hAnsi="Book Antiqua"/>
          <w:color w:val="000000"/>
          <w:lang w:eastAsia="en-IN" w:bidi="hi-IN"/>
        </w:rPr>
        <w:t xml:space="preserve"> or otherwise.</w:t>
      </w:r>
    </w:p>
    <w:p w:rsidR="009A7014" w:rsidRPr="00A64695" w:rsidRDefault="009A7014" w:rsidP="009A7014">
      <w:pPr>
        <w:spacing w:after="120"/>
        <w:ind w:left="720"/>
        <w:jc w:val="both"/>
        <w:rPr>
          <w:rFonts w:ascii="Book Antiqua" w:hAnsi="Book Antiqua"/>
          <w:color w:val="000000"/>
          <w:lang w:eastAsia="en-IN" w:bidi="hi-IN"/>
        </w:rPr>
      </w:pPr>
      <w:r w:rsidRPr="009A7014">
        <w:rPr>
          <w:rFonts w:ascii="Book Antiqua" w:hAnsi="Book Antiqua"/>
          <w:b/>
          <w:bCs/>
          <w:color w:val="000000"/>
          <w:lang w:eastAsia="en-IN" w:bidi="hi-IN"/>
        </w:rPr>
        <w:t>Note-3:</w:t>
      </w:r>
      <w:r w:rsidRPr="00A64695">
        <w:rPr>
          <w:rFonts w:ascii="Book Antiqua" w:hAnsi="Book Antiqua"/>
          <w:color w:val="000000"/>
          <w:lang w:eastAsia="en-IN" w:bidi="hi-IN"/>
        </w:rPr>
        <w:t xml:space="preserve"> In column 6, particulars regarding sanction obtained or report made in respect of various transactions may be given.</w:t>
      </w: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Pr="003A6117" w:rsidRDefault="009A7014" w:rsidP="009A7014">
      <w:pPr>
        <w:spacing w:after="120"/>
        <w:ind w:left="720"/>
        <w:jc w:val="center"/>
        <w:rPr>
          <w:rFonts w:ascii="Book Antiqua" w:hAnsi="Book Antiqua"/>
          <w:u w:val="single"/>
          <w:lang w:eastAsia="en-IN" w:bidi="hi-IN"/>
        </w:rPr>
      </w:pPr>
      <w:r w:rsidRPr="003A6117">
        <w:rPr>
          <w:rFonts w:ascii="Book Antiqua" w:hAnsi="Book Antiqua"/>
          <w:u w:val="single"/>
          <w:lang w:eastAsia="en-IN" w:bidi="hi-IN"/>
        </w:rPr>
        <w:lastRenderedPageBreak/>
        <w:t>FORM NO. IV</w:t>
      </w:r>
    </w:p>
    <w:p w:rsidR="009A7014" w:rsidRPr="009A7014" w:rsidRDefault="009A7014" w:rsidP="009A7014">
      <w:pPr>
        <w:spacing w:after="120"/>
        <w:ind w:left="720"/>
        <w:jc w:val="center"/>
        <w:rPr>
          <w:rFonts w:ascii="Book Antiqua" w:hAnsi="Book Antiqua"/>
          <w:b/>
          <w:bCs/>
          <w:lang w:eastAsia="en-IN" w:bidi="hi-IN"/>
        </w:rPr>
      </w:pPr>
      <w:r w:rsidRPr="009A7014">
        <w:rPr>
          <w:rFonts w:ascii="Book Antiqua" w:hAnsi="Book Antiqua"/>
          <w:b/>
          <w:bCs/>
          <w:lang w:eastAsia="en-IN" w:bidi="hi-IN"/>
        </w:rPr>
        <w:t>Statement of Provident Fund and Life Insurance Policy on First Appointment as on the 31</w:t>
      </w:r>
      <w:r w:rsidRPr="009A7014">
        <w:rPr>
          <w:rFonts w:ascii="Book Antiqua" w:hAnsi="Book Antiqua"/>
          <w:b/>
          <w:bCs/>
          <w:vertAlign w:val="superscript"/>
          <w:lang w:eastAsia="en-IN" w:bidi="hi-IN"/>
        </w:rPr>
        <w:t>st</w:t>
      </w:r>
      <w:r w:rsidRPr="009A7014">
        <w:rPr>
          <w:rFonts w:ascii="Book Antiqua" w:hAnsi="Book Antiqua"/>
          <w:b/>
          <w:bCs/>
          <w:lang w:eastAsia="en-IN" w:bidi="hi-IN"/>
        </w:rPr>
        <w:t> December, 19</w:t>
      </w:r>
      <w:proofErr w:type="gramStart"/>
      <w:r w:rsidRPr="009A7014">
        <w:rPr>
          <w:rFonts w:ascii="Book Antiqua" w:hAnsi="Book Antiqua"/>
          <w:b/>
          <w:bCs/>
          <w:lang w:eastAsia="en-IN" w:bidi="hi-IN"/>
        </w:rPr>
        <w:t>..</w:t>
      </w:r>
      <w:proofErr w:type="gramEnd"/>
    </w:p>
    <w:tbl>
      <w:tblPr>
        <w:tblStyle w:val="TableGrid"/>
        <w:tblW w:w="4489" w:type="pct"/>
        <w:tblInd w:w="918" w:type="dxa"/>
        <w:tblLayout w:type="fixed"/>
        <w:tblLook w:val="04A0" w:firstRow="1" w:lastRow="0" w:firstColumn="1" w:lastColumn="0" w:noHBand="0" w:noVBand="1"/>
      </w:tblPr>
      <w:tblGrid>
        <w:gridCol w:w="401"/>
        <w:gridCol w:w="784"/>
        <w:gridCol w:w="986"/>
        <w:gridCol w:w="906"/>
        <w:gridCol w:w="800"/>
        <w:gridCol w:w="966"/>
        <w:gridCol w:w="1160"/>
        <w:gridCol w:w="825"/>
        <w:gridCol w:w="236"/>
        <w:gridCol w:w="1233"/>
      </w:tblGrid>
      <w:tr w:rsidR="009A7014" w:rsidRPr="00A64695" w:rsidTr="00B8239E">
        <w:trPr>
          <w:trHeight w:val="3120"/>
        </w:trPr>
        <w:tc>
          <w:tcPr>
            <w:tcW w:w="242"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S. No.</w:t>
            </w:r>
          </w:p>
        </w:tc>
        <w:tc>
          <w:tcPr>
            <w:tcW w:w="473"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Policy No. and date of policy</w:t>
            </w:r>
          </w:p>
        </w:tc>
        <w:tc>
          <w:tcPr>
            <w:tcW w:w="595"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Name of Insurance Company</w:t>
            </w:r>
          </w:p>
        </w:tc>
        <w:tc>
          <w:tcPr>
            <w:tcW w:w="546"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Sum insured date of maturity</w:t>
            </w:r>
          </w:p>
        </w:tc>
        <w:tc>
          <w:tcPr>
            <w:tcW w:w="482"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Amount of annual premium</w:t>
            </w:r>
          </w:p>
        </w:tc>
        <w:tc>
          <w:tcPr>
            <w:tcW w:w="582"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Type of Provident Funds /GPF / CPF, (Insurance Policies) account No.</w:t>
            </w:r>
          </w:p>
        </w:tc>
        <w:tc>
          <w:tcPr>
            <w:tcW w:w="699"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Closing balance as last reported by the Audit/ Accounts Officer alongwith date of such balance</w:t>
            </w:r>
          </w:p>
        </w:tc>
        <w:tc>
          <w:tcPr>
            <w:tcW w:w="497"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Contribution made subsequently</w:t>
            </w:r>
          </w:p>
        </w:tc>
        <w:tc>
          <w:tcPr>
            <w:tcW w:w="141"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Total</w:t>
            </w:r>
          </w:p>
        </w:tc>
        <w:tc>
          <w:tcPr>
            <w:tcW w:w="743" w:type="pct"/>
            <w:hideMark/>
          </w:tcPr>
          <w:p w:rsidR="009A7014" w:rsidRPr="003A6117" w:rsidRDefault="009A7014" w:rsidP="00B8239E">
            <w:pPr>
              <w:ind w:left="-72" w:right="-72"/>
              <w:jc w:val="both"/>
              <w:rPr>
                <w:rFonts w:ascii="Book Antiqua" w:hAnsi="Book Antiqua"/>
                <w:sz w:val="16"/>
                <w:szCs w:val="16"/>
              </w:rPr>
            </w:pPr>
            <w:r w:rsidRPr="003A6117">
              <w:rPr>
                <w:rFonts w:ascii="Book Antiqua" w:hAnsi="Book Antiqua"/>
                <w:sz w:val="16"/>
                <w:szCs w:val="16"/>
              </w:rPr>
              <w:t>Remarks (if there is dispute regarding closing balance the figures according to the Government servant should also be mentioned in this column)</w:t>
            </w:r>
          </w:p>
        </w:tc>
      </w:tr>
      <w:tr w:rsidR="009A7014" w:rsidRPr="00A64695" w:rsidTr="00B8239E">
        <w:trPr>
          <w:trHeight w:val="270"/>
        </w:trPr>
        <w:tc>
          <w:tcPr>
            <w:tcW w:w="242" w:type="pct"/>
            <w:hideMark/>
          </w:tcPr>
          <w:p w:rsidR="009A7014" w:rsidRPr="00A64695" w:rsidRDefault="009A7014" w:rsidP="00B8239E">
            <w:pPr>
              <w:ind w:left="-72" w:right="-72"/>
              <w:jc w:val="both"/>
              <w:rPr>
                <w:rFonts w:ascii="Book Antiqua" w:hAnsi="Book Antiqua"/>
              </w:rPr>
            </w:pPr>
            <w:r w:rsidRPr="00A64695">
              <w:rPr>
                <w:rFonts w:ascii="Book Antiqua" w:hAnsi="Book Antiqua"/>
              </w:rPr>
              <w:t>1</w:t>
            </w:r>
          </w:p>
        </w:tc>
        <w:tc>
          <w:tcPr>
            <w:tcW w:w="473" w:type="pct"/>
            <w:hideMark/>
          </w:tcPr>
          <w:p w:rsidR="009A7014" w:rsidRPr="00A64695" w:rsidRDefault="009A7014" w:rsidP="00B8239E">
            <w:pPr>
              <w:ind w:left="-72" w:right="-72"/>
              <w:jc w:val="both"/>
              <w:rPr>
                <w:rFonts w:ascii="Book Antiqua" w:hAnsi="Book Antiqua"/>
              </w:rPr>
            </w:pPr>
            <w:r w:rsidRPr="00A64695">
              <w:rPr>
                <w:rFonts w:ascii="Book Antiqua" w:hAnsi="Book Antiqua"/>
              </w:rPr>
              <w:t>2</w:t>
            </w:r>
          </w:p>
        </w:tc>
        <w:tc>
          <w:tcPr>
            <w:tcW w:w="595" w:type="pct"/>
            <w:hideMark/>
          </w:tcPr>
          <w:p w:rsidR="009A7014" w:rsidRPr="00A64695" w:rsidRDefault="009A7014" w:rsidP="00B8239E">
            <w:pPr>
              <w:ind w:left="-72" w:right="-72"/>
              <w:jc w:val="both"/>
              <w:rPr>
                <w:rFonts w:ascii="Book Antiqua" w:hAnsi="Book Antiqua"/>
              </w:rPr>
            </w:pPr>
            <w:r w:rsidRPr="00A64695">
              <w:rPr>
                <w:rFonts w:ascii="Book Antiqua" w:hAnsi="Book Antiqua"/>
              </w:rPr>
              <w:t>3</w:t>
            </w:r>
          </w:p>
        </w:tc>
        <w:tc>
          <w:tcPr>
            <w:tcW w:w="546" w:type="pct"/>
            <w:hideMark/>
          </w:tcPr>
          <w:p w:rsidR="009A7014" w:rsidRPr="00A64695" w:rsidRDefault="009A7014" w:rsidP="00B8239E">
            <w:pPr>
              <w:ind w:left="-72" w:right="-72"/>
              <w:jc w:val="both"/>
              <w:rPr>
                <w:rFonts w:ascii="Book Antiqua" w:hAnsi="Book Antiqua"/>
              </w:rPr>
            </w:pPr>
            <w:r w:rsidRPr="00A64695">
              <w:rPr>
                <w:rFonts w:ascii="Book Antiqua" w:hAnsi="Book Antiqua"/>
              </w:rPr>
              <w:t>4</w:t>
            </w:r>
          </w:p>
        </w:tc>
        <w:tc>
          <w:tcPr>
            <w:tcW w:w="482" w:type="pct"/>
            <w:hideMark/>
          </w:tcPr>
          <w:p w:rsidR="009A7014" w:rsidRPr="00A64695" w:rsidRDefault="009A7014" w:rsidP="00B8239E">
            <w:pPr>
              <w:ind w:left="-72" w:right="-72"/>
              <w:jc w:val="both"/>
              <w:rPr>
                <w:rFonts w:ascii="Book Antiqua" w:hAnsi="Book Antiqua"/>
              </w:rPr>
            </w:pPr>
            <w:r w:rsidRPr="00A64695">
              <w:rPr>
                <w:rFonts w:ascii="Book Antiqua" w:hAnsi="Book Antiqua"/>
              </w:rPr>
              <w:t>5</w:t>
            </w:r>
          </w:p>
        </w:tc>
        <w:tc>
          <w:tcPr>
            <w:tcW w:w="582" w:type="pct"/>
            <w:hideMark/>
          </w:tcPr>
          <w:p w:rsidR="009A7014" w:rsidRPr="00A64695" w:rsidRDefault="009A7014" w:rsidP="00B8239E">
            <w:pPr>
              <w:ind w:left="-72" w:right="-72"/>
              <w:jc w:val="both"/>
              <w:rPr>
                <w:rFonts w:ascii="Book Antiqua" w:hAnsi="Book Antiqua"/>
              </w:rPr>
            </w:pPr>
            <w:r w:rsidRPr="00A64695">
              <w:rPr>
                <w:rFonts w:ascii="Book Antiqua" w:hAnsi="Book Antiqua"/>
              </w:rPr>
              <w:t>6</w:t>
            </w:r>
          </w:p>
        </w:tc>
        <w:tc>
          <w:tcPr>
            <w:tcW w:w="699" w:type="pct"/>
            <w:hideMark/>
          </w:tcPr>
          <w:p w:rsidR="009A7014" w:rsidRPr="00A64695" w:rsidRDefault="009A7014" w:rsidP="00B8239E">
            <w:pPr>
              <w:ind w:left="-72" w:right="-72"/>
              <w:jc w:val="both"/>
              <w:rPr>
                <w:rFonts w:ascii="Book Antiqua" w:hAnsi="Book Antiqua"/>
              </w:rPr>
            </w:pPr>
            <w:r w:rsidRPr="00A64695">
              <w:rPr>
                <w:rFonts w:ascii="Book Antiqua" w:hAnsi="Book Antiqua"/>
              </w:rPr>
              <w:t>7</w:t>
            </w:r>
          </w:p>
        </w:tc>
        <w:tc>
          <w:tcPr>
            <w:tcW w:w="497" w:type="pct"/>
            <w:hideMark/>
          </w:tcPr>
          <w:p w:rsidR="009A7014" w:rsidRPr="00A64695" w:rsidRDefault="009A7014" w:rsidP="00B8239E">
            <w:pPr>
              <w:ind w:left="-72" w:right="-72"/>
              <w:jc w:val="both"/>
              <w:rPr>
                <w:rFonts w:ascii="Book Antiqua" w:hAnsi="Book Antiqua"/>
              </w:rPr>
            </w:pPr>
            <w:r w:rsidRPr="00A64695">
              <w:rPr>
                <w:rFonts w:ascii="Book Antiqua" w:hAnsi="Book Antiqua"/>
              </w:rPr>
              <w:t>8</w:t>
            </w:r>
          </w:p>
        </w:tc>
        <w:tc>
          <w:tcPr>
            <w:tcW w:w="141" w:type="pct"/>
            <w:hideMark/>
          </w:tcPr>
          <w:p w:rsidR="009A7014" w:rsidRPr="00A64695" w:rsidRDefault="009A7014" w:rsidP="00B8239E">
            <w:pPr>
              <w:ind w:left="-72" w:right="-72"/>
              <w:jc w:val="both"/>
              <w:rPr>
                <w:rFonts w:ascii="Book Antiqua" w:hAnsi="Book Antiqua"/>
              </w:rPr>
            </w:pPr>
            <w:r w:rsidRPr="00A64695">
              <w:rPr>
                <w:rFonts w:ascii="Book Antiqua" w:hAnsi="Book Antiqua"/>
              </w:rPr>
              <w:t>9</w:t>
            </w:r>
          </w:p>
        </w:tc>
        <w:tc>
          <w:tcPr>
            <w:tcW w:w="743" w:type="pct"/>
            <w:hideMark/>
          </w:tcPr>
          <w:p w:rsidR="009A7014" w:rsidRPr="00A64695" w:rsidRDefault="009A7014" w:rsidP="00B8239E">
            <w:pPr>
              <w:ind w:left="-72" w:right="-72"/>
              <w:jc w:val="both"/>
              <w:rPr>
                <w:rFonts w:ascii="Book Antiqua" w:hAnsi="Book Antiqua"/>
              </w:rPr>
            </w:pPr>
            <w:r w:rsidRPr="00A64695">
              <w:rPr>
                <w:rFonts w:ascii="Book Antiqua" w:hAnsi="Book Antiqua"/>
              </w:rPr>
              <w:t>10</w:t>
            </w:r>
          </w:p>
        </w:tc>
      </w:tr>
      <w:tr w:rsidR="009A7014" w:rsidRPr="00A64695" w:rsidTr="00B8239E">
        <w:trPr>
          <w:trHeight w:val="53"/>
        </w:trPr>
        <w:tc>
          <w:tcPr>
            <w:tcW w:w="242" w:type="pct"/>
            <w:hideMark/>
          </w:tcPr>
          <w:p w:rsidR="009A7014" w:rsidRDefault="009A7014" w:rsidP="00B8239E">
            <w:pPr>
              <w:ind w:left="-72" w:right="-72"/>
              <w:jc w:val="both"/>
              <w:rPr>
                <w:rFonts w:ascii="Book Antiqua" w:hAnsi="Book Antiqua"/>
              </w:rPr>
            </w:pPr>
          </w:p>
          <w:p w:rsidR="009A7014" w:rsidRPr="00A64695" w:rsidRDefault="009A7014" w:rsidP="00B8239E">
            <w:pPr>
              <w:ind w:left="-72" w:right="-72"/>
              <w:jc w:val="both"/>
              <w:rPr>
                <w:rFonts w:ascii="Book Antiqua" w:hAnsi="Book Antiqua"/>
              </w:rPr>
            </w:pPr>
          </w:p>
        </w:tc>
        <w:tc>
          <w:tcPr>
            <w:tcW w:w="473" w:type="pct"/>
            <w:hideMark/>
          </w:tcPr>
          <w:p w:rsidR="009A7014" w:rsidRPr="00A64695" w:rsidRDefault="009A7014" w:rsidP="00B8239E">
            <w:pPr>
              <w:ind w:left="-72" w:right="-72"/>
              <w:jc w:val="both"/>
              <w:rPr>
                <w:rFonts w:ascii="Book Antiqua" w:hAnsi="Book Antiqua"/>
              </w:rPr>
            </w:pPr>
          </w:p>
        </w:tc>
        <w:tc>
          <w:tcPr>
            <w:tcW w:w="595" w:type="pct"/>
            <w:hideMark/>
          </w:tcPr>
          <w:p w:rsidR="009A7014" w:rsidRPr="00A64695" w:rsidRDefault="009A7014" w:rsidP="00B8239E">
            <w:pPr>
              <w:ind w:left="-72" w:right="-72"/>
              <w:jc w:val="both"/>
              <w:rPr>
                <w:rFonts w:ascii="Book Antiqua" w:hAnsi="Book Antiqua"/>
              </w:rPr>
            </w:pPr>
          </w:p>
        </w:tc>
        <w:tc>
          <w:tcPr>
            <w:tcW w:w="546" w:type="pct"/>
            <w:hideMark/>
          </w:tcPr>
          <w:p w:rsidR="009A7014" w:rsidRPr="00A64695" w:rsidRDefault="009A7014" w:rsidP="00B8239E">
            <w:pPr>
              <w:ind w:left="-72" w:right="-72"/>
              <w:jc w:val="both"/>
              <w:rPr>
                <w:rFonts w:ascii="Book Antiqua" w:hAnsi="Book Antiqua"/>
              </w:rPr>
            </w:pPr>
          </w:p>
        </w:tc>
        <w:tc>
          <w:tcPr>
            <w:tcW w:w="482" w:type="pct"/>
            <w:hideMark/>
          </w:tcPr>
          <w:p w:rsidR="009A7014" w:rsidRPr="00A64695" w:rsidRDefault="009A7014" w:rsidP="00B8239E">
            <w:pPr>
              <w:ind w:left="-72" w:right="-72"/>
              <w:jc w:val="both"/>
              <w:rPr>
                <w:rFonts w:ascii="Book Antiqua" w:hAnsi="Book Antiqua"/>
              </w:rPr>
            </w:pPr>
          </w:p>
        </w:tc>
        <w:tc>
          <w:tcPr>
            <w:tcW w:w="582" w:type="pct"/>
            <w:hideMark/>
          </w:tcPr>
          <w:p w:rsidR="009A7014" w:rsidRPr="00A64695" w:rsidRDefault="009A7014" w:rsidP="00B8239E">
            <w:pPr>
              <w:ind w:left="-72" w:right="-72"/>
              <w:jc w:val="both"/>
              <w:rPr>
                <w:rFonts w:ascii="Book Antiqua" w:hAnsi="Book Antiqua"/>
              </w:rPr>
            </w:pPr>
          </w:p>
        </w:tc>
        <w:tc>
          <w:tcPr>
            <w:tcW w:w="699" w:type="pct"/>
            <w:hideMark/>
          </w:tcPr>
          <w:p w:rsidR="009A7014" w:rsidRPr="00A64695" w:rsidRDefault="009A7014" w:rsidP="00B8239E">
            <w:pPr>
              <w:ind w:left="-72" w:right="-72"/>
              <w:jc w:val="both"/>
              <w:rPr>
                <w:rFonts w:ascii="Book Antiqua" w:hAnsi="Book Antiqua"/>
              </w:rPr>
            </w:pPr>
          </w:p>
        </w:tc>
        <w:tc>
          <w:tcPr>
            <w:tcW w:w="497" w:type="pct"/>
            <w:hideMark/>
          </w:tcPr>
          <w:p w:rsidR="009A7014" w:rsidRPr="00A64695" w:rsidRDefault="009A7014" w:rsidP="00B8239E">
            <w:pPr>
              <w:ind w:left="-72" w:right="-72"/>
              <w:jc w:val="both"/>
              <w:rPr>
                <w:rFonts w:ascii="Book Antiqua" w:hAnsi="Book Antiqua"/>
              </w:rPr>
            </w:pPr>
          </w:p>
        </w:tc>
        <w:tc>
          <w:tcPr>
            <w:tcW w:w="141" w:type="pct"/>
            <w:hideMark/>
          </w:tcPr>
          <w:p w:rsidR="009A7014" w:rsidRPr="00A64695" w:rsidRDefault="009A7014" w:rsidP="00B8239E">
            <w:pPr>
              <w:ind w:left="-72" w:right="-72"/>
              <w:jc w:val="both"/>
              <w:rPr>
                <w:rFonts w:ascii="Book Antiqua" w:hAnsi="Book Antiqua"/>
              </w:rPr>
            </w:pPr>
          </w:p>
        </w:tc>
        <w:tc>
          <w:tcPr>
            <w:tcW w:w="743" w:type="pct"/>
            <w:hideMark/>
          </w:tcPr>
          <w:p w:rsidR="009A7014" w:rsidRPr="00A64695" w:rsidRDefault="009A7014" w:rsidP="00B8239E">
            <w:pPr>
              <w:ind w:left="-72" w:right="-72"/>
              <w:jc w:val="both"/>
              <w:rPr>
                <w:rFonts w:ascii="Book Antiqua" w:hAnsi="Book Antiqua"/>
              </w:rPr>
            </w:pPr>
          </w:p>
        </w:tc>
      </w:tr>
    </w:tbl>
    <w:p w:rsidR="009A7014" w:rsidRDefault="009A7014" w:rsidP="009A7014">
      <w:pPr>
        <w:spacing w:after="120"/>
        <w:ind w:left="720"/>
        <w:jc w:val="both"/>
        <w:rPr>
          <w:rFonts w:ascii="Book Antiqua" w:hAnsi="Book Antiqua"/>
          <w:color w:val="000000"/>
          <w:lang w:eastAsia="en-IN" w:bidi="hi-IN"/>
        </w:rPr>
      </w:pPr>
      <w:r>
        <w:rPr>
          <w:rFonts w:ascii="Book Antiqua" w:hAnsi="Book Antiqua"/>
          <w:color w:val="000000"/>
          <w:lang w:eastAsia="en-IN" w:bidi="hi-IN"/>
        </w:rPr>
        <w:t xml:space="preserve"> </w:t>
      </w:r>
    </w:p>
    <w:p w:rsidR="009A7014" w:rsidRPr="00A64695" w:rsidRDefault="009A7014" w:rsidP="009A7014">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xml:space="preserve">Date………………….                 </w:t>
      </w:r>
      <w:r>
        <w:rPr>
          <w:rFonts w:ascii="Book Antiqua" w:hAnsi="Book Antiqua"/>
          <w:color w:val="000000"/>
          <w:lang w:eastAsia="en-IN" w:bidi="hi-IN"/>
        </w:rPr>
        <w:t xml:space="preserve">                              </w:t>
      </w:r>
      <w:r w:rsidRPr="00A64695">
        <w:rPr>
          <w:rFonts w:ascii="Book Antiqua" w:hAnsi="Book Antiqua"/>
          <w:color w:val="000000"/>
          <w:lang w:eastAsia="en-IN" w:bidi="hi-IN"/>
        </w:rPr>
        <w:t xml:space="preserve">                   Signature …………</w:t>
      </w:r>
    </w:p>
    <w:p w:rsidR="009A7014" w:rsidRPr="00A64695" w:rsidRDefault="009A7014" w:rsidP="009A7014">
      <w:pPr>
        <w:spacing w:after="120"/>
        <w:ind w:left="720"/>
        <w:jc w:val="center"/>
        <w:rPr>
          <w:rFonts w:ascii="Book Antiqua" w:hAnsi="Book Antiqua"/>
          <w:color w:val="000080"/>
          <w:lang w:eastAsia="en-IN" w:bidi="hi-IN"/>
        </w:rPr>
      </w:pPr>
    </w:p>
    <w:p w:rsidR="009A7014" w:rsidRPr="00A64695"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Default="009A7014" w:rsidP="009A7014">
      <w:pPr>
        <w:spacing w:after="120"/>
        <w:ind w:left="720"/>
        <w:jc w:val="center"/>
        <w:rPr>
          <w:rFonts w:ascii="Book Antiqua" w:hAnsi="Book Antiqua"/>
          <w:color w:val="000080"/>
          <w:lang w:eastAsia="en-IN" w:bidi="hi-IN"/>
        </w:rPr>
      </w:pPr>
    </w:p>
    <w:p w:rsidR="009A7014" w:rsidRPr="009A7014" w:rsidRDefault="009A7014" w:rsidP="009A7014">
      <w:pPr>
        <w:spacing w:after="120"/>
        <w:ind w:left="720"/>
        <w:jc w:val="center"/>
        <w:rPr>
          <w:rFonts w:ascii="Book Antiqua" w:hAnsi="Book Antiqua"/>
          <w:b/>
          <w:bCs/>
          <w:lang w:eastAsia="en-IN" w:bidi="hi-IN"/>
        </w:rPr>
      </w:pPr>
      <w:r w:rsidRPr="009A7014">
        <w:rPr>
          <w:rFonts w:ascii="Book Antiqua" w:hAnsi="Book Antiqua"/>
          <w:b/>
          <w:bCs/>
          <w:lang w:eastAsia="en-IN" w:bidi="hi-IN"/>
        </w:rPr>
        <w:lastRenderedPageBreak/>
        <w:t>FORM NO. V</w:t>
      </w:r>
    </w:p>
    <w:p w:rsidR="009A7014" w:rsidRPr="009A7014" w:rsidRDefault="009A7014" w:rsidP="009A7014">
      <w:pPr>
        <w:spacing w:after="120"/>
        <w:ind w:left="720"/>
        <w:jc w:val="center"/>
        <w:rPr>
          <w:rFonts w:ascii="Book Antiqua" w:hAnsi="Book Antiqua"/>
          <w:b/>
          <w:bCs/>
          <w:lang w:eastAsia="en-IN" w:bidi="hi-IN"/>
        </w:rPr>
      </w:pPr>
      <w:r w:rsidRPr="009A7014">
        <w:rPr>
          <w:rFonts w:ascii="Book Antiqua" w:hAnsi="Book Antiqua"/>
          <w:b/>
          <w:bCs/>
          <w:lang w:eastAsia="en-IN" w:bidi="hi-IN"/>
        </w:rPr>
        <w:t>Statement of Debts and Other Liabilities on First Appointment as on 31</w:t>
      </w:r>
      <w:r w:rsidRPr="009A7014">
        <w:rPr>
          <w:rFonts w:ascii="Book Antiqua" w:hAnsi="Book Antiqua"/>
          <w:b/>
          <w:bCs/>
          <w:vertAlign w:val="superscript"/>
          <w:lang w:eastAsia="en-IN" w:bidi="hi-IN"/>
        </w:rPr>
        <w:t>st</w:t>
      </w:r>
      <w:r w:rsidRPr="009A7014">
        <w:rPr>
          <w:rFonts w:ascii="Book Antiqua" w:hAnsi="Book Antiqua"/>
          <w:b/>
          <w:bCs/>
          <w:lang w:eastAsia="en-IN" w:bidi="hi-IN"/>
        </w:rPr>
        <w:t> December, 19</w:t>
      </w:r>
      <w:proofErr w:type="gramStart"/>
      <w:r w:rsidRPr="009A7014">
        <w:rPr>
          <w:rFonts w:ascii="Book Antiqua" w:hAnsi="Book Antiqua"/>
          <w:b/>
          <w:bCs/>
          <w:lang w:eastAsia="en-IN" w:bidi="hi-IN"/>
        </w:rPr>
        <w:t>..</w:t>
      </w:r>
      <w:proofErr w:type="gramEnd"/>
    </w:p>
    <w:tbl>
      <w:tblPr>
        <w:tblStyle w:val="TableGrid"/>
        <w:tblW w:w="5000" w:type="pct"/>
        <w:tblLook w:val="04A0" w:firstRow="1" w:lastRow="0" w:firstColumn="1" w:lastColumn="0" w:noHBand="0" w:noVBand="1"/>
      </w:tblPr>
      <w:tblGrid>
        <w:gridCol w:w="607"/>
        <w:gridCol w:w="1109"/>
        <w:gridCol w:w="1925"/>
        <w:gridCol w:w="1920"/>
        <w:gridCol w:w="1822"/>
        <w:gridCol w:w="1859"/>
      </w:tblGrid>
      <w:tr w:rsidR="009A7014" w:rsidRPr="00A64695" w:rsidTr="00B8239E">
        <w:tc>
          <w:tcPr>
            <w:tcW w:w="285" w:type="pct"/>
            <w:hideMark/>
          </w:tcPr>
          <w:p w:rsidR="009A7014" w:rsidRPr="00A64695" w:rsidRDefault="009A7014" w:rsidP="00B8239E">
            <w:pPr>
              <w:jc w:val="both"/>
              <w:rPr>
                <w:rFonts w:ascii="Book Antiqua" w:hAnsi="Book Antiqua"/>
              </w:rPr>
            </w:pPr>
            <w:r w:rsidRPr="00A64695">
              <w:rPr>
                <w:rFonts w:ascii="Book Antiqua" w:hAnsi="Book Antiqua"/>
              </w:rPr>
              <w:t>Sl. No.</w:t>
            </w:r>
          </w:p>
        </w:tc>
        <w:tc>
          <w:tcPr>
            <w:tcW w:w="542" w:type="pct"/>
            <w:hideMark/>
          </w:tcPr>
          <w:p w:rsidR="009A7014" w:rsidRPr="00A64695" w:rsidRDefault="009A7014" w:rsidP="00B8239E">
            <w:pPr>
              <w:jc w:val="both"/>
              <w:rPr>
                <w:rFonts w:ascii="Book Antiqua" w:hAnsi="Book Antiqua"/>
              </w:rPr>
            </w:pPr>
            <w:r w:rsidRPr="00A64695">
              <w:rPr>
                <w:rFonts w:ascii="Book Antiqua" w:hAnsi="Book Antiqua"/>
              </w:rPr>
              <w:t>Amount</w:t>
            </w:r>
          </w:p>
        </w:tc>
        <w:tc>
          <w:tcPr>
            <w:tcW w:w="1067" w:type="pct"/>
            <w:hideMark/>
          </w:tcPr>
          <w:p w:rsidR="009A7014" w:rsidRPr="00A64695" w:rsidRDefault="009A7014" w:rsidP="00B8239E">
            <w:pPr>
              <w:jc w:val="both"/>
              <w:rPr>
                <w:rFonts w:ascii="Book Antiqua" w:hAnsi="Book Antiqua"/>
              </w:rPr>
            </w:pPr>
            <w:r w:rsidRPr="00A64695">
              <w:rPr>
                <w:rFonts w:ascii="Book Antiqua" w:hAnsi="Book Antiqua"/>
              </w:rPr>
              <w:t>Name and address of Creditor</w:t>
            </w:r>
          </w:p>
        </w:tc>
        <w:tc>
          <w:tcPr>
            <w:tcW w:w="1064" w:type="pct"/>
            <w:hideMark/>
          </w:tcPr>
          <w:p w:rsidR="009A7014" w:rsidRPr="00A64695" w:rsidRDefault="009A7014" w:rsidP="00B8239E">
            <w:pPr>
              <w:jc w:val="both"/>
              <w:rPr>
                <w:rFonts w:ascii="Book Antiqua" w:hAnsi="Book Antiqua"/>
              </w:rPr>
            </w:pPr>
            <w:r w:rsidRPr="00A64695">
              <w:rPr>
                <w:rFonts w:ascii="Book Antiqua" w:hAnsi="Book Antiqua"/>
              </w:rPr>
              <w:t>Date of incurring Liability</w:t>
            </w:r>
          </w:p>
        </w:tc>
        <w:tc>
          <w:tcPr>
            <w:tcW w:w="1011" w:type="pct"/>
            <w:hideMark/>
          </w:tcPr>
          <w:p w:rsidR="009A7014" w:rsidRPr="00A64695" w:rsidRDefault="009A7014" w:rsidP="00B8239E">
            <w:pPr>
              <w:jc w:val="both"/>
              <w:rPr>
                <w:rFonts w:ascii="Book Antiqua" w:hAnsi="Book Antiqua"/>
              </w:rPr>
            </w:pPr>
            <w:r w:rsidRPr="00A64695">
              <w:rPr>
                <w:rFonts w:ascii="Book Antiqua" w:hAnsi="Book Antiqua"/>
              </w:rPr>
              <w:t>Details of Transaction</w:t>
            </w:r>
          </w:p>
        </w:tc>
        <w:tc>
          <w:tcPr>
            <w:tcW w:w="1031" w:type="pct"/>
            <w:hideMark/>
          </w:tcPr>
          <w:p w:rsidR="009A7014" w:rsidRPr="00A64695" w:rsidRDefault="009A7014" w:rsidP="00B8239E">
            <w:pPr>
              <w:jc w:val="both"/>
              <w:rPr>
                <w:rFonts w:ascii="Book Antiqua" w:hAnsi="Book Antiqua"/>
              </w:rPr>
            </w:pPr>
            <w:r w:rsidRPr="00A64695">
              <w:rPr>
                <w:rFonts w:ascii="Book Antiqua" w:hAnsi="Book Antiqua"/>
              </w:rPr>
              <w:t>Remarks</w:t>
            </w:r>
          </w:p>
          <w:p w:rsidR="009A7014" w:rsidRPr="00A64695" w:rsidRDefault="009A7014" w:rsidP="00B8239E">
            <w:pPr>
              <w:jc w:val="both"/>
              <w:rPr>
                <w:rFonts w:ascii="Book Antiqua" w:hAnsi="Book Antiqua"/>
              </w:rPr>
            </w:pPr>
            <w:r w:rsidRPr="00A64695">
              <w:rPr>
                <w:rFonts w:ascii="Book Antiqua" w:hAnsi="Book Antiqua"/>
              </w:rPr>
              <w:t> </w:t>
            </w:r>
          </w:p>
        </w:tc>
      </w:tr>
      <w:tr w:rsidR="009A7014" w:rsidRPr="00A64695" w:rsidTr="00B8239E">
        <w:tc>
          <w:tcPr>
            <w:tcW w:w="285" w:type="pct"/>
            <w:hideMark/>
          </w:tcPr>
          <w:p w:rsidR="009A7014" w:rsidRPr="00A64695" w:rsidRDefault="009A7014" w:rsidP="00B8239E">
            <w:pPr>
              <w:jc w:val="both"/>
              <w:rPr>
                <w:rFonts w:ascii="Book Antiqua" w:hAnsi="Book Antiqua"/>
              </w:rPr>
            </w:pPr>
            <w:r w:rsidRPr="00A64695">
              <w:rPr>
                <w:rFonts w:ascii="Book Antiqua" w:hAnsi="Book Antiqua"/>
              </w:rPr>
              <w:t>1</w:t>
            </w:r>
          </w:p>
        </w:tc>
        <w:tc>
          <w:tcPr>
            <w:tcW w:w="542" w:type="pct"/>
            <w:hideMark/>
          </w:tcPr>
          <w:p w:rsidR="009A7014" w:rsidRPr="00A64695" w:rsidRDefault="009A7014" w:rsidP="00B8239E">
            <w:pPr>
              <w:jc w:val="both"/>
              <w:rPr>
                <w:rFonts w:ascii="Book Antiqua" w:hAnsi="Book Antiqua"/>
              </w:rPr>
            </w:pPr>
            <w:r w:rsidRPr="00A64695">
              <w:rPr>
                <w:rFonts w:ascii="Book Antiqua" w:hAnsi="Book Antiqua"/>
              </w:rPr>
              <w:t>2</w:t>
            </w:r>
          </w:p>
        </w:tc>
        <w:tc>
          <w:tcPr>
            <w:tcW w:w="1067" w:type="pct"/>
            <w:hideMark/>
          </w:tcPr>
          <w:p w:rsidR="009A7014" w:rsidRPr="00A64695" w:rsidRDefault="009A7014" w:rsidP="00B8239E">
            <w:pPr>
              <w:jc w:val="both"/>
              <w:rPr>
                <w:rFonts w:ascii="Book Antiqua" w:hAnsi="Book Antiqua"/>
              </w:rPr>
            </w:pPr>
            <w:r w:rsidRPr="00A64695">
              <w:rPr>
                <w:rFonts w:ascii="Book Antiqua" w:hAnsi="Book Antiqua"/>
              </w:rPr>
              <w:t>3</w:t>
            </w:r>
          </w:p>
        </w:tc>
        <w:tc>
          <w:tcPr>
            <w:tcW w:w="1064" w:type="pct"/>
            <w:hideMark/>
          </w:tcPr>
          <w:p w:rsidR="009A7014" w:rsidRPr="00A64695" w:rsidRDefault="009A7014" w:rsidP="00B8239E">
            <w:pPr>
              <w:jc w:val="both"/>
              <w:rPr>
                <w:rFonts w:ascii="Book Antiqua" w:hAnsi="Book Antiqua"/>
              </w:rPr>
            </w:pPr>
            <w:r w:rsidRPr="00A64695">
              <w:rPr>
                <w:rFonts w:ascii="Book Antiqua" w:hAnsi="Book Antiqua"/>
              </w:rPr>
              <w:t>4</w:t>
            </w:r>
          </w:p>
        </w:tc>
        <w:tc>
          <w:tcPr>
            <w:tcW w:w="1011" w:type="pct"/>
            <w:hideMark/>
          </w:tcPr>
          <w:p w:rsidR="009A7014" w:rsidRPr="00A64695" w:rsidRDefault="009A7014" w:rsidP="00B8239E">
            <w:pPr>
              <w:jc w:val="both"/>
              <w:rPr>
                <w:rFonts w:ascii="Book Antiqua" w:hAnsi="Book Antiqua"/>
              </w:rPr>
            </w:pPr>
            <w:r w:rsidRPr="00A64695">
              <w:rPr>
                <w:rFonts w:ascii="Book Antiqua" w:hAnsi="Book Antiqua"/>
              </w:rPr>
              <w:t>5</w:t>
            </w:r>
          </w:p>
        </w:tc>
        <w:tc>
          <w:tcPr>
            <w:tcW w:w="1031" w:type="pct"/>
            <w:hideMark/>
          </w:tcPr>
          <w:p w:rsidR="009A7014" w:rsidRPr="00A64695" w:rsidRDefault="009A7014" w:rsidP="00B8239E">
            <w:pPr>
              <w:jc w:val="both"/>
              <w:rPr>
                <w:rFonts w:ascii="Book Antiqua" w:hAnsi="Book Antiqua"/>
              </w:rPr>
            </w:pPr>
            <w:r w:rsidRPr="00A64695">
              <w:rPr>
                <w:rFonts w:ascii="Book Antiqua" w:hAnsi="Book Antiqua"/>
              </w:rPr>
              <w:t>6</w:t>
            </w:r>
          </w:p>
        </w:tc>
      </w:tr>
      <w:tr w:rsidR="009A7014" w:rsidRPr="00A64695" w:rsidTr="00B8239E">
        <w:tc>
          <w:tcPr>
            <w:tcW w:w="285"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542" w:type="pct"/>
            <w:hideMark/>
          </w:tcPr>
          <w:p w:rsidR="009A7014" w:rsidRPr="00A64695" w:rsidRDefault="009A7014" w:rsidP="00B8239E">
            <w:pPr>
              <w:jc w:val="both"/>
              <w:rPr>
                <w:rFonts w:ascii="Book Antiqua" w:hAnsi="Book Antiqua"/>
              </w:rPr>
            </w:pPr>
          </w:p>
        </w:tc>
        <w:tc>
          <w:tcPr>
            <w:tcW w:w="1067" w:type="pct"/>
            <w:hideMark/>
          </w:tcPr>
          <w:p w:rsidR="009A7014" w:rsidRDefault="009A7014" w:rsidP="00B8239E">
            <w:pPr>
              <w:jc w:val="both"/>
              <w:rPr>
                <w:rFonts w:ascii="Book Antiqua" w:hAnsi="Book Antiqua"/>
              </w:rPr>
            </w:pPr>
            <w:r w:rsidRPr="00A64695">
              <w:rPr>
                <w:rFonts w:ascii="Book Antiqua" w:hAnsi="Book Antiqua"/>
              </w:rPr>
              <w:t> </w:t>
            </w:r>
          </w:p>
          <w:p w:rsidR="009A7014" w:rsidRPr="00A64695" w:rsidRDefault="009A7014" w:rsidP="00B8239E">
            <w:pPr>
              <w:jc w:val="both"/>
              <w:rPr>
                <w:rFonts w:ascii="Book Antiqua" w:hAnsi="Book Antiqua"/>
              </w:rPr>
            </w:pPr>
          </w:p>
        </w:tc>
        <w:tc>
          <w:tcPr>
            <w:tcW w:w="1064"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1011" w:type="pct"/>
            <w:hideMark/>
          </w:tcPr>
          <w:p w:rsidR="009A7014" w:rsidRPr="00A64695" w:rsidRDefault="009A7014" w:rsidP="00B8239E">
            <w:pPr>
              <w:jc w:val="both"/>
              <w:rPr>
                <w:rFonts w:ascii="Book Antiqua" w:hAnsi="Book Antiqua"/>
              </w:rPr>
            </w:pPr>
            <w:r w:rsidRPr="00A64695">
              <w:rPr>
                <w:rFonts w:ascii="Book Antiqua" w:hAnsi="Book Antiqua"/>
              </w:rPr>
              <w:t> </w:t>
            </w:r>
          </w:p>
        </w:tc>
        <w:tc>
          <w:tcPr>
            <w:tcW w:w="1031" w:type="pct"/>
            <w:hideMark/>
          </w:tcPr>
          <w:p w:rsidR="009A7014" w:rsidRPr="00A64695" w:rsidRDefault="009A7014" w:rsidP="00B8239E">
            <w:pPr>
              <w:jc w:val="both"/>
              <w:rPr>
                <w:rFonts w:ascii="Book Antiqua" w:hAnsi="Book Antiqua"/>
              </w:rPr>
            </w:pPr>
            <w:r w:rsidRPr="00A64695">
              <w:rPr>
                <w:rFonts w:ascii="Book Antiqua" w:hAnsi="Book Antiqua"/>
              </w:rPr>
              <w:t> </w:t>
            </w:r>
          </w:p>
        </w:tc>
      </w:tr>
    </w:tbl>
    <w:p w:rsidR="009A7014" w:rsidRDefault="009A7014" w:rsidP="009A7014">
      <w:pPr>
        <w:spacing w:after="120"/>
        <w:ind w:left="720"/>
        <w:rPr>
          <w:rFonts w:ascii="Book Antiqua" w:hAnsi="Book Antiqua"/>
          <w:color w:val="000000"/>
          <w:lang w:eastAsia="en-IN" w:bidi="hi-IN"/>
        </w:rPr>
      </w:pPr>
    </w:p>
    <w:p w:rsidR="009A7014" w:rsidRPr="00A64695" w:rsidRDefault="009A7014" w:rsidP="009A7014">
      <w:pPr>
        <w:spacing w:after="120"/>
        <w:ind w:left="720"/>
        <w:rPr>
          <w:rFonts w:ascii="Book Antiqua" w:hAnsi="Book Antiqua"/>
          <w:color w:val="000000"/>
          <w:lang w:eastAsia="en-IN" w:bidi="hi-IN"/>
        </w:rPr>
      </w:pPr>
      <w:r w:rsidRPr="00A64695">
        <w:rPr>
          <w:rFonts w:ascii="Book Antiqua" w:hAnsi="Book Antiqua"/>
          <w:color w:val="000000"/>
          <w:lang w:eastAsia="en-IN" w:bidi="hi-IN"/>
        </w:rPr>
        <w:t xml:space="preserve">Date ……………………..                           </w:t>
      </w:r>
      <w:r>
        <w:rPr>
          <w:rFonts w:ascii="Book Antiqua" w:hAnsi="Book Antiqua"/>
          <w:color w:val="000000"/>
          <w:lang w:eastAsia="en-IN" w:bidi="hi-IN"/>
        </w:rPr>
        <w:t xml:space="preserve">                   </w:t>
      </w:r>
      <w:r>
        <w:rPr>
          <w:rFonts w:ascii="Book Antiqua" w:hAnsi="Book Antiqua"/>
          <w:color w:val="000000"/>
          <w:lang w:eastAsia="en-IN" w:bidi="hi-IN"/>
        </w:rPr>
        <w:t xml:space="preserve">           Signature…………</w:t>
      </w:r>
    </w:p>
    <w:p w:rsidR="009A7014" w:rsidRDefault="009A7014" w:rsidP="009A7014">
      <w:pPr>
        <w:spacing w:after="120"/>
        <w:ind w:left="720"/>
        <w:jc w:val="both"/>
        <w:rPr>
          <w:rFonts w:ascii="Book Antiqua" w:hAnsi="Book Antiqua"/>
          <w:color w:val="000000"/>
          <w:lang w:eastAsia="en-IN" w:bidi="hi-IN"/>
        </w:rPr>
      </w:pPr>
    </w:p>
    <w:p w:rsidR="009A7014" w:rsidRPr="00A64695" w:rsidRDefault="009A7014" w:rsidP="009A7014">
      <w:pPr>
        <w:spacing w:after="120"/>
        <w:ind w:left="720"/>
        <w:jc w:val="both"/>
        <w:rPr>
          <w:rFonts w:ascii="Book Antiqua" w:hAnsi="Book Antiqua"/>
          <w:color w:val="000000"/>
          <w:lang w:eastAsia="en-IN" w:bidi="hi-IN"/>
        </w:rPr>
      </w:pPr>
      <w:r w:rsidRPr="003A6117">
        <w:rPr>
          <w:rFonts w:ascii="Book Antiqua" w:hAnsi="Book Antiqua"/>
          <w:b/>
          <w:bCs/>
          <w:color w:val="000000"/>
          <w:lang w:eastAsia="en-IN" w:bidi="hi-IN"/>
        </w:rPr>
        <w:t>Note-1:</w:t>
      </w:r>
      <w:r w:rsidRPr="00A64695">
        <w:rPr>
          <w:rFonts w:ascii="Book Antiqua" w:hAnsi="Book Antiqua"/>
          <w:color w:val="000000"/>
          <w:lang w:eastAsia="en-IN" w:bidi="hi-IN"/>
        </w:rPr>
        <w:t xml:space="preserve"> Individual items of loans not exceeding three months emoluments or Rs. 1,000 whichever is </w:t>
      </w:r>
      <w:proofErr w:type="gramStart"/>
      <w:r w:rsidRPr="00A64695">
        <w:rPr>
          <w:rFonts w:ascii="Book Antiqua" w:hAnsi="Book Antiqua"/>
          <w:color w:val="000000"/>
          <w:lang w:eastAsia="en-IN" w:bidi="hi-IN"/>
        </w:rPr>
        <w:t>less,</w:t>
      </w:r>
      <w:proofErr w:type="gramEnd"/>
      <w:r w:rsidRPr="00A64695">
        <w:rPr>
          <w:rFonts w:ascii="Book Antiqua" w:hAnsi="Book Antiqua"/>
          <w:color w:val="000000"/>
          <w:lang w:eastAsia="en-IN" w:bidi="hi-IN"/>
        </w:rPr>
        <w:t xml:space="preserve"> need not be included.</w:t>
      </w:r>
    </w:p>
    <w:p w:rsidR="009A7014" w:rsidRPr="00A64695" w:rsidRDefault="009A7014" w:rsidP="009A7014">
      <w:pPr>
        <w:spacing w:after="120"/>
        <w:ind w:left="720"/>
        <w:jc w:val="both"/>
        <w:rPr>
          <w:rFonts w:ascii="Book Antiqua" w:hAnsi="Book Antiqua"/>
          <w:color w:val="000000"/>
          <w:lang w:eastAsia="en-IN" w:bidi="hi-IN"/>
        </w:rPr>
      </w:pPr>
      <w:r w:rsidRPr="003A6117">
        <w:rPr>
          <w:rFonts w:ascii="Book Antiqua" w:hAnsi="Book Antiqua"/>
          <w:b/>
          <w:bCs/>
          <w:color w:val="000000"/>
          <w:lang w:eastAsia="en-IN" w:bidi="hi-IN"/>
        </w:rPr>
        <w:t>Note-2:</w:t>
      </w:r>
      <w:r w:rsidRPr="00A64695">
        <w:rPr>
          <w:rFonts w:ascii="Book Antiqua" w:hAnsi="Book Antiqua"/>
          <w:color w:val="000000"/>
          <w:lang w:eastAsia="en-IN" w:bidi="hi-IN"/>
        </w:rPr>
        <w:t xml:space="preserve"> In column 6, information regarding permission, if any, obtained from or report made to the competent authority may also be given.</w:t>
      </w:r>
    </w:p>
    <w:p w:rsidR="009A7014" w:rsidRPr="00A64695" w:rsidRDefault="009A7014" w:rsidP="009A7014">
      <w:pPr>
        <w:spacing w:after="120"/>
        <w:ind w:left="720"/>
        <w:jc w:val="both"/>
        <w:rPr>
          <w:rFonts w:ascii="Book Antiqua" w:hAnsi="Book Antiqua"/>
          <w:color w:val="000000"/>
          <w:lang w:eastAsia="en-IN" w:bidi="hi-IN"/>
        </w:rPr>
      </w:pPr>
      <w:r w:rsidRPr="003A6117">
        <w:rPr>
          <w:rFonts w:ascii="Book Antiqua" w:hAnsi="Book Antiqua"/>
          <w:b/>
          <w:bCs/>
          <w:color w:val="000000"/>
          <w:lang w:eastAsia="en-IN" w:bidi="hi-IN"/>
        </w:rPr>
        <w:t>Note-3:</w:t>
      </w:r>
      <w:r w:rsidRPr="00A64695">
        <w:rPr>
          <w:rFonts w:ascii="Book Antiqua" w:hAnsi="Book Antiqua"/>
          <w:color w:val="000000"/>
          <w:lang w:eastAsia="en-IN" w:bidi="hi-IN"/>
        </w:rPr>
        <w:t xml:space="preserve"> The term "emoluments" means pay and allowances received by the Government servant.</w:t>
      </w:r>
    </w:p>
    <w:p w:rsidR="009A7014" w:rsidRPr="00A64695" w:rsidRDefault="009A7014" w:rsidP="009A7014">
      <w:pPr>
        <w:spacing w:after="120"/>
        <w:ind w:left="720"/>
        <w:jc w:val="both"/>
        <w:rPr>
          <w:rFonts w:ascii="Book Antiqua" w:hAnsi="Book Antiqua"/>
          <w:color w:val="000000"/>
          <w:lang w:eastAsia="en-IN" w:bidi="hi-IN"/>
        </w:rPr>
      </w:pPr>
      <w:r w:rsidRPr="003A6117">
        <w:rPr>
          <w:rFonts w:ascii="Book Antiqua" w:hAnsi="Book Antiqua"/>
          <w:b/>
          <w:bCs/>
          <w:color w:val="000000"/>
          <w:lang w:eastAsia="en-IN" w:bidi="hi-IN"/>
        </w:rPr>
        <w:t>Note-4:</w:t>
      </w:r>
      <w:r w:rsidRPr="00A64695">
        <w:rPr>
          <w:rFonts w:ascii="Book Antiqua" w:hAnsi="Book Antiqua"/>
          <w:color w:val="000000"/>
          <w:lang w:eastAsia="en-IN" w:bidi="hi-IN"/>
        </w:rPr>
        <w:t>The statement should also include various loans and advances available to Government servants like advance for purchase of conveyance, house building advance, etc. (other than advances of pay and travelling allowance), advance from the GP Fund and loans on Life Insurance Policies and fixed deposits.</w:t>
      </w:r>
    </w:p>
    <w:p w:rsidR="009675E4" w:rsidRDefault="009675E4"/>
    <w:sectPr w:rsidR="00967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14"/>
    <w:rsid w:val="009675E4"/>
    <w:rsid w:val="009A70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014"/>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014"/>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1103</Words>
  <Characters>6291</Characters>
  <Application>Microsoft Office Word</Application>
  <DocSecurity>0</DocSecurity>
  <Lines>52</Lines>
  <Paragraphs>14</Paragraphs>
  <ScaleCrop>false</ScaleCrop>
  <Company>Hewlett-Packard Company</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2017-08-31T10:19:00Z</dcterms:created>
  <dcterms:modified xsi:type="dcterms:W3CDTF">2017-08-31T10:23:00Z</dcterms:modified>
</cp:coreProperties>
</file>